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96556" w14:textId="77777777" w:rsidR="006C4F28" w:rsidRDefault="006C4F28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D96557" w14:textId="77777777" w:rsidR="006C4F28" w:rsidRDefault="004262CA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ОБЩЕСТВО С ОГРАНИЧЕННОЙ ОТВЕТСТВЕННОСТЬЮ</w:t>
      </w:r>
    </w:p>
    <w:p w14:paraId="7ED96558" w14:textId="77777777" w:rsidR="006C4F28" w:rsidRDefault="004262CA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ИССЛЕДОВАТЕЛЬСКАЯ КОМПАНИЯ «ЛИДЕР»</w:t>
      </w:r>
    </w:p>
    <w:p w14:paraId="7ED96559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D9655A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D9655B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D9655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D9655D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 ООО Исследовательская компания «Лидер»</w:t>
      </w:r>
    </w:p>
    <w:p w14:paraId="7ED9655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D9655F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D96560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  Н.А. Цибина</w:t>
      </w:r>
    </w:p>
    <w:p w14:paraId="7ED96561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_________________ 2021 г.</w:t>
      </w:r>
    </w:p>
    <w:p w14:paraId="7ED96562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М.П.</w:t>
      </w:r>
    </w:p>
    <w:p w14:paraId="7ED96563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D96564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ED96565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АНАЛИТИЧЕСКИЙ ОТЧЕТ</w:t>
      </w:r>
    </w:p>
    <w:p w14:paraId="7ED96566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 выполненных работах по сбору и обобщению информации о качестве условий оказания услуг организациями культуры Богородского района Кировской области</w:t>
      </w:r>
    </w:p>
    <w:p w14:paraId="7ED96567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ED9656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D96569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D9656A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D9656B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D9656C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D9656D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D9656E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14:paraId="7ED9656F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</w:p>
    <w:p w14:paraId="7ED96570" w14:textId="77777777" w:rsidR="006C4F28" w:rsidRDefault="004262C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Сведения об организации, ответственной за сбор и обобщение информации о качестве условий оказания услуг (Операторе)</w:t>
      </w:r>
    </w:p>
    <w:p w14:paraId="7ED96571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Полное наименование: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Общество с ограниченной ответственностью</w:t>
      </w:r>
    </w:p>
    <w:p w14:paraId="7ED96572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Исследовательская компания «Лидер»</w:t>
      </w:r>
    </w:p>
    <w:p w14:paraId="7ED96573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Сокращенное наименование: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ООО Исследователь</w:t>
      </w:r>
      <w:r>
        <w:rPr>
          <w:rFonts w:ascii="Times New Roman" w:eastAsia="Times New Roman" w:hAnsi="Times New Roman" w:cs="Times New Roman"/>
          <w:sz w:val="24"/>
          <w:szCs w:val="24"/>
        </w:rPr>
        <w:t>ская компания «Лидер»</w:t>
      </w:r>
    </w:p>
    <w:p w14:paraId="7ED96574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Юридический адрес: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660075, Красноярский край, г. Красноярск, ул. Железнодорожников, 17, офис 801/3</w:t>
      </w:r>
    </w:p>
    <w:p w14:paraId="7ED96575" w14:textId="77777777" w:rsidR="006C4F28" w:rsidRDefault="004262CA">
      <w:pPr>
        <w:spacing w:before="240" w:after="2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Фактический адрес: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660075, Красноярский край, г. Красноярск, ул. Железнодорожников, 17, офис 809</w:t>
      </w:r>
    </w:p>
    <w:p w14:paraId="7ED96576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ED96577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ОКПО </w:t>
      </w:r>
      <w:r>
        <w:rPr>
          <w:rFonts w:ascii="Times New Roman" w:eastAsia="Times New Roman" w:hAnsi="Times New Roman" w:cs="Times New Roman"/>
          <w:sz w:val="24"/>
          <w:szCs w:val="24"/>
        </w:rPr>
        <w:t>36053242</w:t>
      </w:r>
    </w:p>
    <w:p w14:paraId="7ED96578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ОКАТО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04401363000</w:t>
      </w:r>
    </w:p>
    <w:p w14:paraId="7ED96579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ОКОГУ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4210014</w:t>
      </w:r>
    </w:p>
    <w:p w14:paraId="7ED9657A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ОКТМО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04701000001</w:t>
      </w:r>
    </w:p>
    <w:p w14:paraId="7ED9657B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ОКФС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Частная собственность</w:t>
      </w:r>
    </w:p>
    <w:p w14:paraId="7ED9657C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ED9657D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2460112042</w:t>
      </w:r>
    </w:p>
    <w:p w14:paraId="7ED9657E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КПП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246001001</w:t>
      </w:r>
    </w:p>
    <w:p w14:paraId="7ED9657F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ОГРН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1192468005620</w:t>
      </w:r>
    </w:p>
    <w:p w14:paraId="7ED96580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Дата постановки в налоговом органе: </w:t>
      </w:r>
      <w:r>
        <w:rPr>
          <w:rFonts w:ascii="Times New Roman" w:eastAsia="Times New Roman" w:hAnsi="Times New Roman" w:cs="Times New Roman"/>
          <w:sz w:val="24"/>
          <w:szCs w:val="24"/>
        </w:rPr>
        <w:t>14.02.2019 г.</w:t>
      </w:r>
    </w:p>
    <w:p w14:paraId="7ED96581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ОКВЭД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73.20 Исследование конъюнктуры рынка и изучение общественного мнения</w:t>
      </w:r>
    </w:p>
    <w:p w14:paraId="7ED96582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ED96583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Реквизиты:</w:t>
      </w:r>
    </w:p>
    <w:p w14:paraId="7ED96584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ПАО Сбербанк ИНН 7707083893 КПП 246602011 ОГРН 1027700132195 ОКПО 02783169</w:t>
      </w:r>
    </w:p>
    <w:p w14:paraId="7ED96585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ОКТМО 04701000001</w:t>
      </w:r>
    </w:p>
    <w:p w14:paraId="7ED96586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040407627</w:t>
      </w:r>
    </w:p>
    <w:p w14:paraId="7ED96587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к/с 3010181</w:t>
      </w:r>
      <w:r>
        <w:rPr>
          <w:rFonts w:ascii="Times New Roman" w:eastAsia="Times New Roman" w:hAnsi="Times New Roman" w:cs="Times New Roman"/>
          <w:sz w:val="24"/>
          <w:szCs w:val="24"/>
        </w:rPr>
        <w:t>0800000000627</w:t>
      </w:r>
    </w:p>
    <w:p w14:paraId="7ED96588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р/с 40702810031000025646</w:t>
      </w:r>
    </w:p>
    <w:p w14:paraId="7ED96589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ED9658A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Электронная почта</w:t>
      </w:r>
      <w:r>
        <w:rPr>
          <w:rFonts w:ascii="Times New Roman" w:eastAsia="Times New Roman" w:hAnsi="Times New Roman" w:cs="Times New Roman"/>
          <w:sz w:val="24"/>
          <w:szCs w:val="24"/>
        </w:rPr>
        <w:t>: info@kras-lider.ru</w:t>
      </w:r>
    </w:p>
    <w:p w14:paraId="7ED9658B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Директор</w:t>
      </w:r>
      <w:r>
        <w:rPr>
          <w:rFonts w:ascii="Times New Roman" w:eastAsia="Times New Roman" w:hAnsi="Times New Roman" w:cs="Times New Roman"/>
          <w:sz w:val="24"/>
          <w:szCs w:val="24"/>
        </w:rPr>
        <w:t>: Цибина Наталья Александровна, на основании Устава</w:t>
      </w:r>
    </w:p>
    <w:p w14:paraId="7ED9658C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т.+7 (391) 205-10-78</w:t>
      </w:r>
    </w:p>
    <w:p w14:paraId="7ED9658D" w14:textId="77777777" w:rsidR="006C4F28" w:rsidRDefault="004262CA">
      <w:pPr>
        <w:spacing w:before="40" w:after="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м.+7 (902) 940-41-37</w:t>
      </w:r>
    </w:p>
    <w:p w14:paraId="7ED9658E" w14:textId="77777777" w:rsidR="006C4F28" w:rsidRDefault="006C4F2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D9658F" w14:textId="77777777" w:rsidR="006C4F28" w:rsidRDefault="004262C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ED96590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D96591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7ED96592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СТРУКТУРА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</w:p>
    <w:p w14:paraId="7ED96593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tbl>
      <w:tblPr>
        <w:tblStyle w:val="a5"/>
        <w:tblW w:w="948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75"/>
        <w:gridCol w:w="1005"/>
      </w:tblGrid>
      <w:tr w:rsidR="006C4F28" w14:paraId="7ED96596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594" w14:textId="77777777" w:rsidR="006C4F28" w:rsidRDefault="004262C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организаций культуры, в отношении которых проводились сбор и обобщение информации о качестве условий оказания услуг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595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 3</w:t>
            </w:r>
          </w:p>
        </w:tc>
      </w:tr>
      <w:tr w:rsidR="006C4F28" w14:paraId="7ED96599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597" w14:textId="77777777" w:rsidR="006C4F28" w:rsidRDefault="004262C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обобщения информации, размещенной на официальных сайтах и информационных стендах в помещениях организации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598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 3</w:t>
            </w:r>
          </w:p>
        </w:tc>
      </w:tr>
      <w:tr w:rsidR="006C4F28" w14:paraId="7ED9659C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59A" w14:textId="77777777" w:rsidR="006C4F28" w:rsidRDefault="004262C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удовлетворенности граждан качеством условий оказания услуг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59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4F28" w14:paraId="7ED9659F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59D" w14:textId="77777777" w:rsidR="006C4F28" w:rsidRDefault="004262C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Значения по каждому показателю, характеризующему общие критерии оценки качества условий оказания услуг организациями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59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C4F28" w14:paraId="7ED965A2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5A0" w14:textId="77777777" w:rsidR="006C4F28" w:rsidRDefault="004262C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недостатки в работе организации культуры, выявленные в ходе сбора и обобщения информации о качестве условий оказан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услуг, и предложения по совершенствованию их деятельности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5A1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C4F28" w14:paraId="7ED965A5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5A3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1. Форма для оценки сайта организации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5A4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C4F28" w14:paraId="7ED965A8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5A6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2. Форма для учета показателей при посещении организации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5A7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C4F28" w14:paraId="7ED965AB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5A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3. АНКЕТА для опроса получателей услуг о качестве условий оказания услуг организациями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5A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C4F28" w14:paraId="7ED965AE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5AC" w14:textId="77777777" w:rsidR="006C4F28" w:rsidRDefault="004262CA">
            <w:pPr>
              <w:widowControl w:val="0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4. Предложения по улучшению условий оказания услуг в организациях культуры, высказанные респондентами в процессе опроса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5AD" w14:textId="77777777" w:rsidR="006C4F28" w:rsidRDefault="004262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стр.20</w:t>
            </w:r>
          </w:p>
        </w:tc>
      </w:tr>
    </w:tbl>
    <w:p w14:paraId="7ED965AF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7ED965B0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7ED965B1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D965B2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ED965B3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ED965B4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ED965B5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ED965B6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ED965B7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ED965B8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7ED965B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Перечень организаций культуры, в отношении которых проводились сбор и обобщение информации о качестве условий оказания услуг</w:t>
      </w:r>
    </w:p>
    <w:p w14:paraId="7ED965BA" w14:textId="77777777" w:rsidR="006C4F28" w:rsidRDefault="004262CA">
      <w:pP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30j0zll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Сбор и обобщение информации о качестве условий оказания услуг проводились в отношении следующей организации культуры: </w:t>
      </w:r>
    </w:p>
    <w:tbl>
      <w:tblPr>
        <w:tblStyle w:val="a6"/>
        <w:tblW w:w="951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5370"/>
        <w:gridCol w:w="4140"/>
      </w:tblGrid>
      <w:tr w:rsidR="006C4F28" w14:paraId="7ED965BD" w14:textId="77777777"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BB" w14:textId="77777777" w:rsidR="006C4F28" w:rsidRDefault="004262CA">
            <w:pPr>
              <w:widowControl w:val="0"/>
              <w:spacing w:before="12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BC" w14:textId="77777777" w:rsidR="006C4F28" w:rsidRDefault="004262CA">
            <w:pPr>
              <w:widowControl w:val="0"/>
              <w:spacing w:before="12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в таблицах</w:t>
            </w:r>
          </w:p>
        </w:tc>
      </w:tr>
      <w:tr w:rsidR="006C4F28" w14:paraId="7ED965C0" w14:textId="77777777">
        <w:trPr>
          <w:trHeight w:val="300"/>
        </w:trPr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5BE" w14:textId="77777777" w:rsidR="006C4F28" w:rsidRDefault="004262CA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МКУК Богородский Центр культуры и досуга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5BF" w14:textId="77777777" w:rsidR="006C4F28" w:rsidRDefault="004262CA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</w:tr>
    </w:tbl>
    <w:p w14:paraId="7ED965C1" w14:textId="77777777" w:rsidR="006C4F28" w:rsidRDefault="006C4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D965C2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Результаты обобщения информации, размещенной на официальных сайтах и информационных стендах в помещениях организации культуры</w:t>
      </w:r>
    </w:p>
    <w:p w14:paraId="7ED965C3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сбора информации, размещенной на официальн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сайт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</w:t>
      </w:r>
      <w:r>
        <w:rPr>
          <w:rFonts w:ascii="Times New Roman" w:eastAsia="Times New Roman" w:hAnsi="Times New Roman" w:cs="Times New Roman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культуры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использовалась форма оценки, специально созданная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ператором. Показатели для оценочной формы были разработаны на основе следующей нормативной базы: </w:t>
      </w:r>
    </w:p>
    <w:p w14:paraId="7ED965C4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Статья 36.2 “Информационная открытость организаций культуры” Закона Российской Федерации от 9 октября 1992 г. № 3612-1;</w:t>
      </w:r>
    </w:p>
    <w:p w14:paraId="7ED965C5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Приказ Министерства культуры РФ от 20 февраля 2015 г. № 277 “Об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власти, органов государственной власти субъектов Российской Федерации, органов местного самоуправления и организаций культуры в сети “Интернет”;</w:t>
      </w:r>
    </w:p>
    <w:p w14:paraId="7ED965C6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Приказ Министерства культуры РФ от 27 апреля 2018 г. № 599 “Об утверждении показателей, характеризующих общ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критерии оценки качества условий оказания услуг организациями культуры”. </w:t>
      </w:r>
    </w:p>
    <w:p w14:paraId="7ED965C7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проводилась Оператором методом анализа официальных сайтов организаций культуры в сети "Интернет". В оценке официальных сайтов изучались показатели критериев “Открытость и доступность информации об организации культуры” и “Доступность услуг для инвал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идов” (пункт 1.1, 1.2 и 3.2 из перечня показателей Приказа Министерства культуры РФ от 27 апреля 2018 г. № 599). </w:t>
      </w:r>
    </w:p>
    <w:p w14:paraId="7ED965C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Ознакомится с формой оценки можно в Приложении 1 к данному отчету. </w:t>
      </w:r>
    </w:p>
    <w:p w14:paraId="7ED965C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определения наличия или отсутствия информации на сайте организаци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ьтуры мы использовали пункт 7 “Требований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Российской Федерации, органов местного самоуправления и организаций культуры в сети "Интернет", утвержденных Приказом Министерства культуры РФ от 20 февраля 2015 г. № 277: </w:t>
      </w:r>
    </w:p>
    <w:p w14:paraId="7ED965CA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Информация о деятельности организаций культуры, включая филиалы, (при их наличи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и), размещается в доступной, наглядной, понятной форме, в том числе в форме открытых данных, обеспечивая открытость, актуальность, полноту, достоверность информации, простоту и понятность восприятия информации с использованием, при необходимости, системы с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сылок на адреса ресурсов в сети "Интернет", содержащих соответствующие документы (за исключением сведений, составляющих государственную и иную охраняемую законом тайну).</w:t>
      </w:r>
    </w:p>
    <w:p w14:paraId="7ED965CB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Опираясь на данный пункт, мы приняли решение не учитывать наличие информации на сайт</w:t>
      </w:r>
      <w:r>
        <w:rPr>
          <w:rFonts w:ascii="Times New Roman" w:eastAsia="Times New Roman" w:hAnsi="Times New Roman" w:cs="Times New Roman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если она содержится исключительно внутри документов, в разделах с иным предназначением. Для доступа к такой информации необходимо понимать, в каких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именно документах эта информация может находиться, а это уже не является простым для посетител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сайта. </w:t>
      </w:r>
    </w:p>
    <w:p w14:paraId="7ED965C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первую очередь оценивалось наличие общей информация об организаци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культуры, включая филиалы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наличие и функционирование дистанционных способов обратной связи и взаимодействия с получателями услуг</w:t>
      </w:r>
      <w:r>
        <w:rPr>
          <w:rFonts w:ascii="Times New Roman" w:eastAsia="Times New Roman" w:hAnsi="Times New Roman" w:cs="Times New Roman"/>
          <w:sz w:val="24"/>
          <w:szCs w:val="24"/>
        </w:rPr>
        <w:t>. Оценка объема информации, представленной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сайте организации, в соответствии с существующими нормативно-правовыми актами, описанной в начале раздела, производится по шкале от 1 до 100 баллов, где 1 - это минимальный объем информации, а 100 - максимальный объем.   В Таблице 1 представлены результат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 оценки учреждения. </w:t>
      </w:r>
    </w:p>
    <w:p w14:paraId="7ED965CD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Таблица 1.</w:t>
      </w:r>
    </w:p>
    <w:p w14:paraId="7ED965C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Объем информации, размещенной на официальном сайте организации, в соответствии с количеством материалов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</w:p>
    <w:tbl>
      <w:tblPr>
        <w:tblStyle w:val="a7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5"/>
        <w:gridCol w:w="1461"/>
      </w:tblGrid>
      <w:tr w:rsidR="006C4F28" w14:paraId="7ED965D1" w14:textId="77777777">
        <w:trPr>
          <w:trHeight w:val="510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CF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D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Интегральный показатель</w:t>
            </w:r>
          </w:p>
        </w:tc>
      </w:tr>
      <w:tr w:rsidR="006C4F28" w14:paraId="7ED965D4" w14:textId="77777777">
        <w:trPr>
          <w:trHeight w:val="255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D2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14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D3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7ED965D5" w14:textId="77777777" w:rsidR="006C4F28" w:rsidRDefault="004262CA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 организации Богородский Центр культуры и досуга сайт отсутствует, оценка невозможна. </w:t>
      </w:r>
    </w:p>
    <w:p w14:paraId="7ED965D6" w14:textId="77777777" w:rsidR="006C4F28" w:rsidRDefault="004262CA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Вся информация, которая полностью или частично отсутствует на сайте организации, будет подробно представлена по пунктам в подразделе 5.1 “Недостатки, выявленные в ходе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обобщения информации, размещенной на официальных сайте и информационных стендах в помещениях организации и предложения по их устранению” данного отчета. </w:t>
      </w:r>
    </w:p>
    <w:p w14:paraId="7ED965D7" w14:textId="77777777" w:rsidR="006C4F28" w:rsidRDefault="004262CA">
      <w:pPr>
        <w:spacing w:before="120"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сбора информации, размещенной на информационных стендах в помещениях организации культуры, использ</w:t>
      </w:r>
      <w:r>
        <w:rPr>
          <w:rFonts w:ascii="Times New Roman" w:eastAsia="Times New Roman" w:hAnsi="Times New Roman" w:cs="Times New Roman"/>
          <w:sz w:val="24"/>
          <w:szCs w:val="24"/>
        </w:rPr>
        <w:t>овалась форма оценки, специально созданная Оператором. Оценка проводилась Оператором методом наблюдения в процессе посещения организации. В оценке информационных стендов изучался критерий “Открытость и доступность информации об организации культуры” (пункт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1.1 из перечня показателей Приказа Министерства культуры РФ от 27 апреля 2018 г. № 599). Данная форма одновременно использовалась также для оценки критериев “Комфортности условий предоставления услуг” и “Доступность услуг для инвалидов” (пункт 1.1, 2.1, 3</w:t>
      </w:r>
      <w:r>
        <w:rPr>
          <w:rFonts w:ascii="Times New Roman" w:eastAsia="Times New Roman" w:hAnsi="Times New Roman" w:cs="Times New Roman"/>
          <w:sz w:val="24"/>
          <w:szCs w:val="24"/>
        </w:rPr>
        <w:t>.1 и 3.2 из перечня показателей Приказа Министерства культуры РФ от 27 апреля 2018 г. № 599).</w:t>
      </w:r>
    </w:p>
    <w:p w14:paraId="7ED965D8" w14:textId="77777777" w:rsidR="006C4F28" w:rsidRDefault="004262CA">
      <w:pPr>
        <w:spacing w:before="120"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момент проведения оценки федеральным и региональным законодательством не было установлено никаких требований в отношении информации о деятельности организации,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размещенной на информационных стендах в помещении организации. Ввиду отсутствия показателей оценки, которыми можно было бы измерить объем наполнения информацией стенда, мы решили принять любой имеющийся объем за 100%. После посещения организаций было выяв</w:t>
      </w:r>
      <w:r>
        <w:rPr>
          <w:rFonts w:ascii="Times New Roman" w:eastAsia="Times New Roman" w:hAnsi="Times New Roman" w:cs="Times New Roman"/>
          <w:sz w:val="24"/>
          <w:szCs w:val="24"/>
        </w:rPr>
        <w:t>лено, что стенд с информацией о деятельности присутствует у каждой организации и на нем есть информация. Таким образом все организации получают максимальную оценку в 100 баллов из 100 возможных.</w:t>
      </w:r>
    </w:p>
    <w:p w14:paraId="7ED965D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D965DA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E46C294" w14:textId="77777777" w:rsidR="004262CA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ED965DB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ED965D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3. Результаты удовлетворенности граждан качеством условий оказания услуг </w:t>
      </w:r>
    </w:p>
    <w:p w14:paraId="7ED965DD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D965D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оценки удовлетворенности граждан качеством условий оказания услуг использовался метод опроса. Для проведения опроса была использована “Методика выявления и обобщения мнения граж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 (далее - Методика), утвержденная Приказом Минтруда России от 30.10.2018 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675н. </w:t>
      </w:r>
    </w:p>
    <w:p w14:paraId="7ED965DF" w14:textId="77777777" w:rsidR="006C4F28" w:rsidRDefault="004262CA">
      <w:pPr>
        <w:spacing w:before="240" w:after="12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Численность респондентов была рассчитана в соответствии с п. 2.7. методических рекомендаций по организации и проведению независимой оценки качества условий оказания услуг организациями в сфере культуры (утверждены Распоряжением Минкультуры России о</w:t>
      </w:r>
      <w:r>
        <w:rPr>
          <w:rFonts w:ascii="Times New Roman" w:eastAsia="Times New Roman" w:hAnsi="Times New Roman" w:cs="Times New Roman"/>
          <w:sz w:val="24"/>
          <w:szCs w:val="24"/>
        </w:rPr>
        <w:t>т 18.12.2020 N Р-1681) по следующей схеме:</w:t>
      </w:r>
    </w:p>
    <w:tbl>
      <w:tblPr>
        <w:tblStyle w:val="a8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0"/>
        <w:gridCol w:w="4245"/>
        <w:gridCol w:w="4245"/>
      </w:tblGrid>
      <w:tr w:rsidR="006C4F28" w14:paraId="7ED965E3" w14:textId="77777777">
        <w:trPr>
          <w:trHeight w:val="34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965E0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E1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получателей услуг</w:t>
            </w:r>
          </w:p>
        </w:tc>
        <w:tc>
          <w:tcPr>
            <w:tcW w:w="4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E2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Численность респондентов</w:t>
            </w:r>
          </w:p>
        </w:tc>
      </w:tr>
      <w:tr w:rsidR="006C4F28" w14:paraId="7ED965E7" w14:textId="77777777">
        <w:trPr>
          <w:trHeight w:val="345"/>
        </w:trPr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965E4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E5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1 000 человек в год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E6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50</w:t>
            </w:r>
          </w:p>
        </w:tc>
      </w:tr>
      <w:tr w:rsidR="006C4F28" w14:paraId="7ED965EB" w14:textId="77777777">
        <w:trPr>
          <w:trHeight w:val="345"/>
        </w:trPr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965E8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E9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1 000 до 5 000 человек в год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EA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 и не более 600</w:t>
            </w:r>
          </w:p>
        </w:tc>
      </w:tr>
      <w:tr w:rsidR="006C4F28" w14:paraId="7ED965EF" w14:textId="77777777">
        <w:trPr>
          <w:trHeight w:val="345"/>
        </w:trPr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965EC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ED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5 000 до 12 000 человек в год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EE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150 и не более 600</w:t>
            </w:r>
          </w:p>
        </w:tc>
      </w:tr>
      <w:tr w:rsidR="006C4F28" w14:paraId="7ED965F3" w14:textId="77777777">
        <w:trPr>
          <w:trHeight w:val="345"/>
        </w:trPr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965F0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F1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12 000 до 50 000 человек в год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F2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450 и не более 600</w:t>
            </w:r>
          </w:p>
        </w:tc>
      </w:tr>
      <w:tr w:rsidR="006C4F28" w14:paraId="7ED965F7" w14:textId="77777777">
        <w:trPr>
          <w:trHeight w:val="345"/>
        </w:trPr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965F4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F5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50 000 человек в год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965F6" w14:textId="77777777" w:rsidR="006C4F28" w:rsidRDefault="004262CA" w:rsidP="00426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500 и не более 600</w:t>
            </w:r>
          </w:p>
        </w:tc>
      </w:tr>
    </w:tbl>
    <w:p w14:paraId="7ED965F8" w14:textId="77777777" w:rsidR="006C4F28" w:rsidRDefault="004262CA" w:rsidP="004262CA">
      <w:pPr>
        <w:spacing w:before="120" w:after="120"/>
        <w:ind w:left="1140" w:hanging="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 организации достигли необходимого числа опрошенных. </w:t>
      </w:r>
    </w:p>
    <w:tbl>
      <w:tblPr>
        <w:tblStyle w:val="a9"/>
        <w:tblW w:w="9465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6795"/>
        <w:gridCol w:w="1335"/>
        <w:gridCol w:w="1335"/>
      </w:tblGrid>
      <w:tr w:rsidR="006C4F28" w14:paraId="7ED965FD" w14:textId="77777777" w:rsidTr="004262CA">
        <w:trPr>
          <w:trHeight w:val="20"/>
          <w:jc w:val="center"/>
        </w:trPr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FA" w14:textId="77777777" w:rsidR="006C4F28" w:rsidRDefault="004262CA" w:rsidP="004262C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FB" w14:textId="77777777" w:rsidR="006C4F28" w:rsidRDefault="004262CA" w:rsidP="004262C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Численность респондентов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FC" w14:textId="77777777" w:rsidR="006C4F28" w:rsidRDefault="004262CA" w:rsidP="004262C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Доля респондентов</w:t>
            </w:r>
          </w:p>
        </w:tc>
      </w:tr>
      <w:tr w:rsidR="006C4F28" w14:paraId="7ED96601" w14:textId="77777777" w:rsidTr="004262CA">
        <w:trPr>
          <w:trHeight w:val="20"/>
          <w:jc w:val="center"/>
        </w:trPr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5FE" w14:textId="77777777" w:rsidR="006C4F28" w:rsidRDefault="004262CA" w:rsidP="004262CA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МКУК Богородский Центр культуры и досуга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5FF" w14:textId="77777777" w:rsidR="006C4F28" w:rsidRDefault="004262CA" w:rsidP="004262CA">
            <w:pPr>
              <w:widowControl w:val="0"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00" w14:textId="77777777" w:rsidR="006C4F28" w:rsidRDefault="004262CA" w:rsidP="004262CA">
            <w:pPr>
              <w:widowControl w:val="0"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2%</w:t>
            </w:r>
          </w:p>
        </w:tc>
      </w:tr>
    </w:tbl>
    <w:p w14:paraId="7ED96602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 и обобщение мнения получателей услуг проводилось по анкете для опроса получателей услуг о качестве условий оказания услуг организациями культуры, рекомендованной Методикой в соответствии с показателями, характеризующими общие критерии оценки каче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условий оказания услуг организациями культуры, утвержденными Приказом Министерства культуры РФ от 27 апреля 2018 г. № 599. Ознакомится с образцом анкеты можно в Приложении 3 к данному отчету. </w:t>
      </w:r>
    </w:p>
    <w:p w14:paraId="7ED96603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проведения опроса с 21 октября по 19 ноября 2021 года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D96604" w14:textId="77777777" w:rsidR="006C4F28" w:rsidRDefault="004262CA">
      <w:pP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ознакомления с электронной анкетой, которая использовалась для проведения опроса в организации, необходимо перейти по ссылке:</w:t>
      </w:r>
    </w:p>
    <w:p w14:paraId="7ED96605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7">
        <w:r>
          <w:rPr>
            <w:rFonts w:ascii="Roboto" w:eastAsia="Roboto" w:hAnsi="Roboto" w:cs="Roboto"/>
            <w:color w:val="1155CC"/>
            <w:sz w:val="20"/>
            <w:szCs w:val="20"/>
            <w:highlight w:val="white"/>
            <w:u w:val="single"/>
          </w:rPr>
          <w:t>https://forms.gle/WzCqELCt9oqsVrxD6</w:t>
        </w:r>
      </w:hyperlink>
      <w:r>
        <w:rPr>
          <w:rFonts w:ascii="Roboto" w:eastAsia="Roboto" w:hAnsi="Roboto" w:cs="Roboto"/>
          <w:sz w:val="20"/>
          <w:szCs w:val="20"/>
          <w:highlight w:val="white"/>
        </w:rPr>
        <w:t xml:space="preserve">   </w:t>
      </w:r>
    </w:p>
    <w:p w14:paraId="7ED96606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Перейдем к результатам опроса об удовлетворенности граждан качеством условий оказания услуг. </w:t>
      </w:r>
    </w:p>
    <w:p w14:paraId="7ED96607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вопрос анкеты касался удовлетворенности респондентов открытостью, полнотой и доступностью информации о деятельности организации, размещенной на информацион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стендах в помещении организации. Сводные данные по данному вопросу представлены в Таблице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ED9660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7ED96609" w14:textId="77777777" w:rsidR="006C4F28" w:rsidRDefault="004262CA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Доля респондентов, обращавшихся к информационному стенду и удовлетворенных открытостью, полнотой и доступностью размещенной на нем информации о деятельности организации, </w:t>
      </w:r>
    </w:p>
    <w:tbl>
      <w:tblPr>
        <w:tblStyle w:val="aa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74"/>
        <w:gridCol w:w="1461"/>
        <w:gridCol w:w="1461"/>
      </w:tblGrid>
      <w:tr w:rsidR="006C4F28" w14:paraId="7ED9660D" w14:textId="77777777">
        <w:trPr>
          <w:trHeight w:val="300"/>
        </w:trPr>
        <w:tc>
          <w:tcPr>
            <w:tcW w:w="6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0A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0B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Обращались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0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</w:p>
        </w:tc>
      </w:tr>
      <w:tr w:rsidR="006C4F28" w14:paraId="7ED96611" w14:textId="77777777">
        <w:trPr>
          <w:trHeight w:val="300"/>
        </w:trPr>
        <w:tc>
          <w:tcPr>
            <w:tcW w:w="6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0E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14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0F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4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1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</w:tbl>
    <w:p w14:paraId="7ED96612" w14:textId="77777777" w:rsidR="006C4F28" w:rsidRDefault="004262CA">
      <w:pPr>
        <w:keepNext/>
        <w:keepLines/>
        <w:spacing w:before="120" w:after="0"/>
        <w:ind w:firstLine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Почти все респонденты организации культуры Богородский Центр культуры и досуга, удовлетворены открытостью, полнотой и доступностью размещенной информации о деятельности - доля удовлетворенных (99%).</w:t>
      </w:r>
    </w:p>
    <w:p w14:paraId="7ED96613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 респондентам предлагалось оценить свою удовлетворен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"Интернет". Сводные данные по данному вопросу представлены в Таблице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ED96614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7ED96615" w14:textId="77777777" w:rsidR="006C4F28" w:rsidRDefault="004262CA">
      <w:pPr>
        <w:spacing w:before="120"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Доля респондентов, пользовавшихся официальным сайтом организации в информационно-телекоммуникационной сети "Интернет" и удовлетворенных открытостью, полнотой и доступностью размещенной информации о её деятельности, %</w:t>
      </w:r>
    </w:p>
    <w:tbl>
      <w:tblPr>
        <w:tblStyle w:val="ab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74"/>
        <w:gridCol w:w="1461"/>
        <w:gridCol w:w="1461"/>
      </w:tblGrid>
      <w:tr w:rsidR="006C4F28" w14:paraId="7ED96619" w14:textId="77777777">
        <w:trPr>
          <w:trHeight w:val="300"/>
        </w:trPr>
        <w:tc>
          <w:tcPr>
            <w:tcW w:w="6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16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17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Пользовались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18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</w:p>
        </w:tc>
      </w:tr>
      <w:tr w:rsidR="006C4F28" w14:paraId="7ED9661D" w14:textId="77777777">
        <w:trPr>
          <w:trHeight w:val="300"/>
        </w:trPr>
        <w:tc>
          <w:tcPr>
            <w:tcW w:w="6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1A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14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1B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4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1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</w:tr>
    </w:tbl>
    <w:p w14:paraId="7ED9661E" w14:textId="77777777" w:rsidR="006C4F28" w:rsidRDefault="004262CA">
      <w:pPr>
        <w:spacing w:before="120" w:after="0"/>
        <w:ind w:firstLine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Подавляющее большинство респондентов организации культуры Богородский Центр культуры и досуга, удовлетворены открытостью, полнотой и доступностью размещенной информации о деятельности (96%). </w:t>
      </w:r>
    </w:p>
    <w:p w14:paraId="7ED9661F" w14:textId="77777777" w:rsidR="006C4F28" w:rsidRDefault="004262CA">
      <w:pPr>
        <w:spacing w:before="120" w:after="0"/>
        <w:ind w:firstLine="5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Респондентам было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дложено подтвердить наличие ряда условий, касающихся комфортности предоставления услуг в организации. Список условий комфортности и долю респондентов, подтвердивших их наличие, вы можете увидеть в Таблице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ED96620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7ED96621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Доля респондентов, подтвердивших наличие условий комфортности предоставления услуг в организации культуры, %</w:t>
      </w:r>
    </w:p>
    <w:tbl>
      <w:tblPr>
        <w:tblStyle w:val="ac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305"/>
        <w:gridCol w:w="2191"/>
      </w:tblGrid>
      <w:tr w:rsidR="006C4F28" w14:paraId="7ED96624" w14:textId="77777777">
        <w:trPr>
          <w:trHeight w:val="300"/>
        </w:trPr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22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комфортности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23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</w:p>
        </w:tc>
      </w:tr>
      <w:tr w:rsidR="006C4F28" w14:paraId="7ED96627" w14:textId="77777777">
        <w:trPr>
          <w:trHeight w:val="300"/>
        </w:trPr>
        <w:tc>
          <w:tcPr>
            <w:tcW w:w="7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625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2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26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</w:tr>
    </w:tbl>
    <w:p w14:paraId="7ED9662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Средний уровень комфортности предоставления услуг в организации культуры Богородский Центр культуры и досуга, который был рассчитан, как среднее значение всех оцененных условий, высокий (97%). </w:t>
      </w:r>
    </w:p>
    <w:p w14:paraId="7ED9662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Посещение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Оператором подтвердило наличие всех усло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 комфортности предоставления услуг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ED9662A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Учет наличия условий комфортности велся при помощи формы, которая использовалась также для оценки наличия информации на информационном стенде организации и доступности услуг для инвалидов (доступна в Приложении 2 к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анному отчету). В оценке изучались показатели критерия “Комфортность условий предоставления услуг” (пункт 2.1 из перечня показателей Приказа Министерства культуры РФ от 27 апреля 2018 г. № 599).</w:t>
      </w:r>
    </w:p>
    <w:p w14:paraId="7ED9662B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Следующий вопрос ка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ался удовлетворенности респондентами дост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упностью предоставления услуг для инвалидов в организации. На данный вопрос было предложено ответить только лицам, имеющим установленную группу инвалидности или их представителям.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Сводные данные по данному вопросу представлены в Таблице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ED9662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7ED9662D" w14:textId="0E3AC8BB" w:rsidR="006C4F28" w:rsidRDefault="004262CA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Доля респондентов, имеющих установленную группу инвалидности (или их представители), удовлетворенных доступностью предоставления услуг для инвалидов, %</w:t>
      </w:r>
    </w:p>
    <w:tbl>
      <w:tblPr>
        <w:tblStyle w:val="ad"/>
        <w:tblW w:w="9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789"/>
        <w:gridCol w:w="1701"/>
      </w:tblGrid>
      <w:tr w:rsidR="004262CA" w14:paraId="7ED96631" w14:textId="77777777" w:rsidTr="004262CA">
        <w:trPr>
          <w:trHeight w:val="735"/>
        </w:trPr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2E" w14:textId="77777777" w:rsidR="004262CA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30" w14:textId="77777777" w:rsidR="004262CA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</w:p>
        </w:tc>
      </w:tr>
      <w:tr w:rsidR="004262CA" w14:paraId="7ED96635" w14:textId="77777777" w:rsidTr="004262CA">
        <w:trPr>
          <w:trHeight w:val="300"/>
        </w:trPr>
        <w:tc>
          <w:tcPr>
            <w:tcW w:w="77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32" w14:textId="77777777" w:rsidR="004262CA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34" w14:textId="77777777" w:rsidR="004262CA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</w:tr>
    </w:tbl>
    <w:p w14:paraId="7ED96636" w14:textId="1169BAA8" w:rsidR="006C4F28" w:rsidRDefault="004262CA">
      <w:pPr>
        <w:spacing w:before="120" w:after="0"/>
        <w:ind w:firstLine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 организации Богородский Центр культуры и досуга, основная масса респондентов,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имеющая установленную группу инвалидности (или их представители), довольны условиями доступности. </w:t>
      </w:r>
    </w:p>
    <w:p w14:paraId="7ED96637" w14:textId="77777777" w:rsidR="006C4F28" w:rsidRDefault="004262CA">
      <w:pPr>
        <w:spacing w:before="120" w:after="0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посещения организаци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ператором доступность услуг для инвалидов изучалась методом наблюдения. Учет велся при помощи формы, ранее использованной для оценки наличия информации на информационном стенде организации и наличия условий комфортности (доступна в Приложении 2 к данному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тчету). В оценке изучались показатели критерия “Доступность услуг для инвалидов” (пункт 3.1 и 3.2 из перечня показателей Приказа Министерства культуры РФ от 27 апреля 2018 г. № 599). </w:t>
      </w:r>
    </w:p>
    <w:p w14:paraId="7ED9663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Таблицах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представлены результаты оценки доступность услуг для инвалидов.</w:t>
      </w:r>
    </w:p>
    <w:p w14:paraId="7ED9663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Номерам в Таблице 6 соответствуют следующие условия доступности для инвалидов:</w:t>
      </w:r>
    </w:p>
    <w:p w14:paraId="7ED9663A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1 - Оборудование входных групп пандусами или подъемными платформами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ED9663B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2 - Наличие выделенных стоянок для автотран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спортных средств инвалидов</w:t>
      </w:r>
    </w:p>
    <w:p w14:paraId="7ED9663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3 - Наличие адаптированных лифтов, поручней, расширенных дверных проемов</w:t>
      </w:r>
    </w:p>
    <w:p w14:paraId="7ED9663D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4 - Наличие сменных кресел-колясок</w:t>
      </w:r>
    </w:p>
    <w:p w14:paraId="7ED9663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5 - Наличие специально оборудованных санитарно-гигиенических помещений в организации</w:t>
      </w:r>
    </w:p>
    <w:p w14:paraId="7ED9663F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7ED96640" w14:textId="77777777" w:rsidR="006C4F28" w:rsidRDefault="004262C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Оборудование территории, прилегающей к организации, и ее помещений с учетом доступности для инвалидов.</w:t>
      </w:r>
    </w:p>
    <w:tbl>
      <w:tblPr>
        <w:tblStyle w:val="ae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74"/>
        <w:gridCol w:w="552"/>
        <w:gridCol w:w="552"/>
        <w:gridCol w:w="552"/>
        <w:gridCol w:w="552"/>
        <w:gridCol w:w="552"/>
        <w:gridCol w:w="662"/>
      </w:tblGrid>
      <w:tr w:rsidR="006C4F28" w14:paraId="7ED96648" w14:textId="77777777">
        <w:trPr>
          <w:trHeight w:val="495"/>
        </w:trPr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1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доступности для инвалидов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2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3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5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6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7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условий</w:t>
            </w:r>
          </w:p>
        </w:tc>
      </w:tr>
      <w:tr w:rsidR="006C4F28" w14:paraId="7ED96650" w14:textId="77777777">
        <w:trPr>
          <w:trHeight w:val="255"/>
        </w:trPr>
        <w:tc>
          <w:tcPr>
            <w:tcW w:w="607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9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A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B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D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E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4F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7ED96651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организации культуры, выполнены 2 из 5 условий доступности для инвалидов. </w:t>
      </w:r>
    </w:p>
    <w:p w14:paraId="7ED96652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Номерам в Таблице 7 соответствуют следующие условия доступности:</w:t>
      </w:r>
    </w:p>
    <w:p w14:paraId="7ED96653" w14:textId="77777777" w:rsidR="006C4F28" w:rsidRDefault="004262CA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1 - Дублирование для инвалидов по слуху и зрению звуковой и зрительной информации</w:t>
      </w:r>
    </w:p>
    <w:p w14:paraId="7ED96654" w14:textId="77777777" w:rsidR="006C4F28" w:rsidRDefault="004262CA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2 - Дублирование надписей, знако</w:t>
      </w:r>
      <w:r>
        <w:rPr>
          <w:rFonts w:ascii="Times New Roman" w:eastAsia="Times New Roman" w:hAnsi="Times New Roman" w:cs="Times New Roman"/>
          <w:sz w:val="24"/>
          <w:szCs w:val="24"/>
        </w:rPr>
        <w:t>в и иной текстовой и графической информации знаками, выполненными рельефно-точечным шрифтом Брайля</w:t>
      </w:r>
    </w:p>
    <w:p w14:paraId="7ED96655" w14:textId="77777777" w:rsidR="006C4F28" w:rsidRDefault="004262CA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3 - Возможность предоставления инвалидам по слуху (слуху и зрению) услуг сурдопереводчика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тифлосурдопереводчика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ED96656" w14:textId="77777777" w:rsidR="006C4F28" w:rsidRDefault="004262CA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4 - Помощь, оказываемая работниками организ</w:t>
      </w:r>
      <w:r>
        <w:rPr>
          <w:rFonts w:ascii="Times New Roman" w:eastAsia="Times New Roman" w:hAnsi="Times New Roman" w:cs="Times New Roman"/>
          <w:sz w:val="24"/>
          <w:szCs w:val="24"/>
        </w:rPr>
        <w:t>ации, прошедшими необходимое обучение (инструктирование) (возможность сопровождения работниками организации)</w:t>
      </w:r>
    </w:p>
    <w:p w14:paraId="7ED96657" w14:textId="77777777" w:rsidR="006C4F28" w:rsidRDefault="004262CA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5 - Наличие возможности предоставления услуги в дистанционном режиме или на дому.</w:t>
      </w:r>
    </w:p>
    <w:p w14:paraId="7ED9665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7.</w:t>
      </w:r>
    </w:p>
    <w:p w14:paraId="7ED96659" w14:textId="77777777" w:rsidR="006C4F28" w:rsidRDefault="004262CA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Обеспечение в организации условий доступности, позволяющих инвалидам получать услуги наравне с другими</w:t>
      </w:r>
    </w:p>
    <w:tbl>
      <w:tblPr>
        <w:tblStyle w:val="af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74"/>
        <w:gridCol w:w="552"/>
        <w:gridCol w:w="552"/>
        <w:gridCol w:w="552"/>
        <w:gridCol w:w="552"/>
        <w:gridCol w:w="552"/>
        <w:gridCol w:w="662"/>
      </w:tblGrid>
      <w:tr w:rsidR="006C4F28" w14:paraId="7ED96661" w14:textId="77777777">
        <w:trPr>
          <w:trHeight w:val="495"/>
        </w:trPr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5A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доступности для инвалидов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5B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5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5D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5E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5F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6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условий</w:t>
            </w:r>
          </w:p>
        </w:tc>
      </w:tr>
      <w:tr w:rsidR="006C4F28" w14:paraId="7ED96669" w14:textId="77777777">
        <w:trPr>
          <w:trHeight w:val="255"/>
        </w:trPr>
        <w:tc>
          <w:tcPr>
            <w:tcW w:w="607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62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63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6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65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66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67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668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ED9666A" w14:textId="77777777" w:rsidR="006C4F28" w:rsidRDefault="004262CA">
      <w:pPr>
        <w:spacing w:before="120"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организации культуры Богородский Центр культуры и досуга, выполнено 1 из 5 условий доступности для инвалидов.</w:t>
      </w:r>
    </w:p>
    <w:p w14:paraId="7ED9666B" w14:textId="16FEFC55" w:rsidR="006C4F28" w:rsidRDefault="004262CA">
      <w:pPr>
        <w:spacing w:before="120"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условия доступности, которые отсутствуют в организациях, будут подробно представлены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пунктам в подразделе 5.2 “Недостатки, выявленные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ходе изучения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результатов удовлетворенности граждан качеством условий оказания услуг и предложения по их устранению” данного отчета. </w:t>
      </w:r>
    </w:p>
    <w:p w14:paraId="7ED9666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Далее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 касались удовлетворенности респондентов доброжелательностью и вежливостью двух типов работников:</w:t>
      </w:r>
    </w:p>
    <w:p w14:paraId="7ED9666D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обеспечивающих первичный контакт с посетителями и информирование об услугах при непосредственном обращении в организацию;</w:t>
      </w:r>
    </w:p>
    <w:p w14:paraId="7ED9666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обеспечивающих непосредственное оказание услуги при обращении в организацию.</w:t>
      </w:r>
    </w:p>
    <w:p w14:paraId="7ED9666F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6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Сводные данные по данному вопросу представлены в Табл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ице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ED96670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7ED96671" w14:textId="77777777" w:rsidR="006C4F28" w:rsidRDefault="004262CA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Удовлетворенность респондентов доброжелательностью и вежливостью работников, при обращении в организации культуры, %</w:t>
      </w:r>
    </w:p>
    <w:tbl>
      <w:tblPr>
        <w:tblStyle w:val="af0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74"/>
        <w:gridCol w:w="1461"/>
        <w:gridCol w:w="1461"/>
      </w:tblGrid>
      <w:tr w:rsidR="006C4F28" w14:paraId="7ED96675" w14:textId="77777777">
        <w:trPr>
          <w:trHeight w:val="1215"/>
        </w:trPr>
        <w:tc>
          <w:tcPr>
            <w:tcW w:w="6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72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Тип взаимодействия работника с получателем услуги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73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первичного контакта и информирование об услугах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7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непосредственного оказания услуги</w:t>
            </w:r>
          </w:p>
        </w:tc>
      </w:tr>
      <w:tr w:rsidR="006C4F28" w14:paraId="7ED96679" w14:textId="77777777">
        <w:trPr>
          <w:trHeight w:val="300"/>
        </w:trPr>
        <w:tc>
          <w:tcPr>
            <w:tcW w:w="6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76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14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77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4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78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</w:tbl>
    <w:p w14:paraId="7ED9667A" w14:textId="77777777" w:rsidR="006C4F28" w:rsidRDefault="004262CA">
      <w:pPr>
        <w:keepNext/>
        <w:keepLines/>
        <w:spacing w:before="120" w:after="0"/>
        <w:ind w:firstLine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мы видим из Таблицы 8, почти все респонденты организации культуры Богородский Центр культуры и досуга, удовлетворены доброжелательностью и вежливостью работников, при обращении в организацию при разных типах взаимодействия. Уровень удовлетворенности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еспечением первичного контакта и информирования об услугах высокий (99%). </w:t>
      </w:r>
    </w:p>
    <w:p w14:paraId="7ED9667B" w14:textId="77777777" w:rsidR="006C4F28" w:rsidRDefault="004262CA">
      <w:pPr>
        <w:keepNext/>
        <w:keepLines/>
        <w:spacing w:before="120" w:after="0"/>
        <w:ind w:firstLine="5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акже задавался вопрос об удовлетворенности респондентов доброжелательностью и вежливостью работников организаций, с которыми они взаимодействовали в дистанционной форме. Сводные данные по данному вопросу представлены в Таблице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ED9667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7ED9667D" w14:textId="77777777" w:rsidR="006C4F28" w:rsidRDefault="004262CA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Удовлетворенно</w:t>
      </w:r>
      <w:r>
        <w:rPr>
          <w:rFonts w:ascii="Times New Roman" w:eastAsia="Times New Roman" w:hAnsi="Times New Roman" w:cs="Times New Roman"/>
          <w:sz w:val="20"/>
          <w:szCs w:val="20"/>
        </w:rPr>
        <w:t>сть респондентов доброжелательностью и вежливостью работников, при использовании дистанционных форм взаимодействия с организациями культуры, %</w:t>
      </w:r>
    </w:p>
    <w:tbl>
      <w:tblPr>
        <w:tblStyle w:val="af1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74"/>
        <w:gridCol w:w="1461"/>
        <w:gridCol w:w="1461"/>
      </w:tblGrid>
      <w:tr w:rsidR="006C4F28" w14:paraId="7ED96681" w14:textId="77777777">
        <w:trPr>
          <w:trHeight w:val="300"/>
        </w:trPr>
        <w:tc>
          <w:tcPr>
            <w:tcW w:w="6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7E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7F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Пользовались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8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</w:p>
        </w:tc>
      </w:tr>
      <w:tr w:rsidR="006C4F28" w14:paraId="7ED96685" w14:textId="77777777">
        <w:trPr>
          <w:trHeight w:val="300"/>
        </w:trPr>
        <w:tc>
          <w:tcPr>
            <w:tcW w:w="6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82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14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83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8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</w:tbl>
    <w:p w14:paraId="7ED96686" w14:textId="77777777" w:rsidR="006C4F28" w:rsidRDefault="004262CA">
      <w:pPr>
        <w:spacing w:before="120" w:after="0"/>
        <w:ind w:firstLine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Почти все респонденты организации культуры Богородский Центр культуры и досуга, из числа пользовавшихся дистанционными формами взаимодействия, удовлетворены доброжелательностью и вежливостью работников - уровень удовлетворенности (99%). </w:t>
      </w:r>
    </w:p>
    <w:p w14:paraId="7ED96687" w14:textId="77777777" w:rsidR="006C4F28" w:rsidRDefault="004262CA">
      <w:pPr>
        <w:spacing w:before="120" w:after="0"/>
        <w:ind w:firstLine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заключении, респ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ондентов попросили дать общую оценку организации, которую они посещали. Для этого было задано три вопроса о готовности рекомендовать организацию своим знакомым и родственникам, удовлетворенности организационными условиями предоставления услуг и удовлетворе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нности в целом условиями оказания услуг в организации. Сводные данные по данным вопросам представлены в Таблице 1</w:t>
      </w:r>
      <w:r>
        <w:rPr>
          <w:rFonts w:ascii="Times New Roman" w:eastAsia="Times New Roman" w:hAnsi="Times New Roman" w:cs="Times New Roman"/>
          <w:sz w:val="24"/>
          <w:szCs w:val="24"/>
        </w:rPr>
        <w:t>0.</w:t>
      </w:r>
    </w:p>
    <w:p w14:paraId="7ED9668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Таблица 1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7ED96689" w14:textId="77777777" w:rsidR="006C4F28" w:rsidRDefault="004262CA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Общая оценка организации культуры, %</w:t>
      </w:r>
    </w:p>
    <w:tbl>
      <w:tblPr>
        <w:tblStyle w:val="af2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37"/>
        <w:gridCol w:w="1753"/>
        <w:gridCol w:w="1753"/>
        <w:gridCol w:w="1753"/>
      </w:tblGrid>
      <w:tr w:rsidR="006C4F28" w14:paraId="7ED9668E" w14:textId="77777777">
        <w:trPr>
          <w:trHeight w:val="1215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8A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8B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Готовность рекомендовать организации своим знакомым и родственникам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8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Удовлетворенность организационными условиями предоставления услуг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8D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Удовлетворенность в целом условиями оказания услуг в организации</w:t>
            </w:r>
          </w:p>
        </w:tc>
      </w:tr>
      <w:tr w:rsidR="006C4F28" w14:paraId="7ED96693" w14:textId="77777777">
        <w:trPr>
          <w:trHeight w:val="300"/>
        </w:trPr>
        <w:tc>
          <w:tcPr>
            <w:tcW w:w="42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8F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17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9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7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91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7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92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</w:tbl>
    <w:p w14:paraId="7ED96694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 организации культуры Богородский Центр культуры и досуга, почти все респонденты готовы рекомендовать организацию своим знакомым и родственникам 99%, а также довольны организационными условиями предоставления услуг не ниже 99% и условиями оказания услуг 9</w:t>
      </w:r>
      <w:r>
        <w:rPr>
          <w:rFonts w:ascii="Times New Roman" w:eastAsia="Times New Roman" w:hAnsi="Times New Roman" w:cs="Times New Roman"/>
          <w:sz w:val="24"/>
          <w:szCs w:val="24"/>
        </w:rPr>
        <w:t>9%.</w:t>
      </w:r>
    </w:p>
    <w:p w14:paraId="7ED96695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D96696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D96697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Значения по каждому показателю, характеризующему общие критерии оценки качества условий оказания услуг организациями культуры</w:t>
      </w:r>
    </w:p>
    <w:p w14:paraId="7ED96698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D9669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5 «Правил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утвержденных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 Правительства РФ от 31 мая 2018 г. N 638, данные в таблицах представлены в формате, обеспечивающем возможность дальнейшей обработки данных и размещение на официальном сайте для размещения информации о государственных и муниципальных учрежде</w:t>
      </w:r>
      <w:r>
        <w:rPr>
          <w:rFonts w:ascii="Times New Roman" w:eastAsia="Times New Roman" w:hAnsi="Times New Roman" w:cs="Times New Roman"/>
          <w:sz w:val="24"/>
          <w:szCs w:val="24"/>
        </w:rPr>
        <w:t>ниях https://bus.gov.ru</w:t>
      </w:r>
    </w:p>
    <w:tbl>
      <w:tblPr>
        <w:tblStyle w:val="af3"/>
        <w:tblW w:w="94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0"/>
        <w:gridCol w:w="1490"/>
        <w:gridCol w:w="1440"/>
        <w:gridCol w:w="1327"/>
      </w:tblGrid>
      <w:tr w:rsidR="006C4F28" w14:paraId="7ED9669E" w14:textId="77777777">
        <w:trPr>
          <w:trHeight w:val="300"/>
        </w:trPr>
        <w:tc>
          <w:tcPr>
            <w:tcW w:w="523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D9669A" w14:textId="77777777" w:rsidR="006C4F28" w:rsidRDefault="0042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49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D9669B" w14:textId="77777777" w:rsidR="006C4F28" w:rsidRDefault="0042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Количество потребителей услуг </w:t>
            </w:r>
          </w:p>
        </w:tc>
        <w:tc>
          <w:tcPr>
            <w:tcW w:w="144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D9669C" w14:textId="77777777" w:rsidR="006C4F28" w:rsidRDefault="0042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Численность респондентов</w:t>
            </w:r>
          </w:p>
        </w:tc>
        <w:tc>
          <w:tcPr>
            <w:tcW w:w="1327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D9669D" w14:textId="77777777" w:rsidR="006C4F28" w:rsidRDefault="0042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Доля респондентов</w:t>
            </w:r>
          </w:p>
        </w:tc>
      </w:tr>
      <w:tr w:rsidR="006C4F28" w14:paraId="7ED966A3" w14:textId="77777777">
        <w:trPr>
          <w:trHeight w:val="315"/>
        </w:trPr>
        <w:tc>
          <w:tcPr>
            <w:tcW w:w="5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69F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МКУК Богородский Центр культуры и досуга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A0" w14:textId="77777777" w:rsidR="006C4F28" w:rsidRDefault="004262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25878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A1" w14:textId="77777777" w:rsidR="006C4F28" w:rsidRDefault="004262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A2" w14:textId="77777777" w:rsidR="006C4F28" w:rsidRDefault="004262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2%</w:t>
            </w:r>
          </w:p>
        </w:tc>
      </w:tr>
    </w:tbl>
    <w:p w14:paraId="7ED966A4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ED966A5" w14:textId="77777777" w:rsidR="006C4F28" w:rsidRDefault="004262CA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1. Открытость и доступность информации об организации культуры</w:t>
      </w:r>
    </w:p>
    <w:p w14:paraId="7ED966A6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4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6A9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A7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1.1.1. Объем информации, размещенной на информационных стендах в помещении организации, по отношению к количеству материалов, размещение которых установлено нормативно-правовыми актами 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A8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6AD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AA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AB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A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7ED966AE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5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6B1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AF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1.1.2. Объем информации, размещенной на официальном сайте организации, по отношению к количеству материалов, размещение которых установлено нормативно-правовыми актами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B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6B5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B2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B3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B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7ED966B6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6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41"/>
        <w:gridCol w:w="6503"/>
        <w:gridCol w:w="626"/>
        <w:gridCol w:w="626"/>
      </w:tblGrid>
      <w:tr w:rsidR="006C4F28" w14:paraId="7ED966B9" w14:textId="77777777">
        <w:trPr>
          <w:trHeight w:val="765"/>
        </w:trPr>
        <w:tc>
          <w:tcPr>
            <w:tcW w:w="82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B7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1.2.1. Наличие и функционирование на официальном сайте организации информации о дистанционных способах взаимодействия с получателями услуг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B8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6BE" w14:textId="77777777">
        <w:trPr>
          <w:trHeight w:val="330"/>
        </w:trPr>
        <w:tc>
          <w:tcPr>
            <w:tcW w:w="174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66BA" w14:textId="77777777" w:rsidR="006C4F28" w:rsidRDefault="004262C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65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66BB" w14:textId="77777777" w:rsidR="006C4F28" w:rsidRDefault="006C4F28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BC" w14:textId="77777777" w:rsidR="006C4F28" w:rsidRDefault="006C4F28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BD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7ED966BF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7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6C2" w14:textId="77777777">
        <w:trPr>
          <w:trHeight w:val="121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0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1.3.1. Число получателей услуг, удовлетворённых качеством, полнотой и доступностью информации о деятельности организации, размещённой на информационных стендах в помещении организации по отношению к числу опрошенных получателей услуг, ответивших на соответ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ствующий вопрос анкеты (учитываются ответы только тех респондентов, которые обращались к информации на стенде)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1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6C6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3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5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424</w:t>
            </w:r>
          </w:p>
        </w:tc>
      </w:tr>
    </w:tbl>
    <w:p w14:paraId="7ED966C7" w14:textId="77777777" w:rsidR="006C4F28" w:rsidRDefault="006C4F2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8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6CA" w14:textId="77777777">
        <w:trPr>
          <w:trHeight w:val="121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8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1.3.2. Число получателей услуг, удовлетворённых качеством, полнотой и доступностью информации о деятельности организации, размещённой на официальном сайте организации по отношению к числу опрошенных получателей услуг, ответивших на соответствующий вопрос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нкеты (учитываются ответы только тех респондентов, которые обращались к информации на сайте)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9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6CE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B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CD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349</w:t>
            </w:r>
          </w:p>
        </w:tc>
      </w:tr>
    </w:tbl>
    <w:p w14:paraId="7ED966CF" w14:textId="77777777" w:rsidR="006C4F28" w:rsidRDefault="004262CA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2. Комфортность условий предоставления услуг</w:t>
      </w:r>
    </w:p>
    <w:tbl>
      <w:tblPr>
        <w:tblStyle w:val="af9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33"/>
        <w:gridCol w:w="6517"/>
        <w:gridCol w:w="623"/>
        <w:gridCol w:w="623"/>
      </w:tblGrid>
      <w:tr w:rsidR="006C4F28" w14:paraId="7ED966D2" w14:textId="77777777">
        <w:trPr>
          <w:trHeight w:val="765"/>
        </w:trPr>
        <w:tc>
          <w:tcPr>
            <w:tcW w:w="82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2.1.1. Наличие комфортных условий для предоставления услуг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1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6D7" w14:textId="77777777">
        <w:trPr>
          <w:trHeight w:val="495"/>
        </w:trPr>
        <w:tc>
          <w:tcPr>
            <w:tcW w:w="173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3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6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4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5" w14:textId="77777777" w:rsidR="006C4F28" w:rsidRDefault="006C4F28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6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14:paraId="7ED966D8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tbl>
      <w:tblPr>
        <w:tblStyle w:val="afa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6DB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9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2.3.1. Число получателей услуг, удовлетворенных комфортностью предоставления услуг организацией, по отношению к числу опрошенных получателей услуг, ответивших на данный вопрос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A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6DF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C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D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DE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</w:tr>
    </w:tbl>
    <w:p w14:paraId="7ED966E0" w14:textId="77777777" w:rsidR="006C4F28" w:rsidRDefault="004262CA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3. Доступность услуг для инвалидов</w:t>
      </w:r>
    </w:p>
    <w:tbl>
      <w:tblPr>
        <w:tblStyle w:val="afb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33"/>
        <w:gridCol w:w="6517"/>
        <w:gridCol w:w="623"/>
        <w:gridCol w:w="623"/>
      </w:tblGrid>
      <w:tr w:rsidR="006C4F28" w14:paraId="7ED966E3" w14:textId="77777777">
        <w:trPr>
          <w:trHeight w:val="765"/>
        </w:trPr>
        <w:tc>
          <w:tcPr>
            <w:tcW w:w="82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1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3.1.1. Наличие в помещениях организации социальной сферы и на прилегающей к ней территории условий доступности для инвалидов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2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6E8" w14:textId="77777777">
        <w:trPr>
          <w:trHeight w:val="495"/>
        </w:trPr>
        <w:tc>
          <w:tcPr>
            <w:tcW w:w="173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4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6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5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6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7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</w:tbl>
    <w:p w14:paraId="7ED966E9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c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39"/>
        <w:gridCol w:w="7193"/>
        <w:gridCol w:w="482"/>
        <w:gridCol w:w="482"/>
      </w:tblGrid>
      <w:tr w:rsidR="006C4F28" w14:paraId="7ED966EC" w14:textId="77777777">
        <w:trPr>
          <w:trHeight w:val="765"/>
        </w:trPr>
        <w:tc>
          <w:tcPr>
            <w:tcW w:w="85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A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3.2.1. Наличие в организации социальной сферы условий доступности, позволяющих инвалидам получать услуги наравне с другими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B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6F1" w14:textId="77777777">
        <w:trPr>
          <w:trHeight w:val="495"/>
        </w:trPr>
        <w:tc>
          <w:tcPr>
            <w:tcW w:w="13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D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1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E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4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EF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</w:tbl>
    <w:p w14:paraId="7ED966F2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d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6F5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3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3.3.1. Число получателей услуг-инвалидов, удовлетворенных доступностью услуг для инвалидов, по отношению к числу опрошенных получателей услуг-инвалидов, ответивших на соответствующий вопрос анкеты (учитываются только инвалиды и их представители)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индикатора</w:t>
            </w:r>
          </w:p>
        </w:tc>
      </w:tr>
      <w:tr w:rsidR="006C4F28" w14:paraId="7ED966F9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6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7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8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</w:tr>
    </w:tbl>
    <w:p w14:paraId="7ED966FA" w14:textId="77777777" w:rsidR="006C4F28" w:rsidRDefault="004262CA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4. Доброжелательность, вежливость работников организации</w:t>
      </w:r>
    </w:p>
    <w:tbl>
      <w:tblPr>
        <w:tblStyle w:val="afe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6FD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B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4.1.1.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услуги, по отношению к числу опрошенных получателей услуг, ответивших на данный вопрос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олнение индикатора</w:t>
            </w:r>
          </w:p>
        </w:tc>
      </w:tr>
      <w:tr w:rsidR="006C4F28" w14:paraId="7ED96701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E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6FF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</w:tr>
    </w:tbl>
    <w:p w14:paraId="7ED96702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tbl>
      <w:tblPr>
        <w:tblStyle w:val="aff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705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3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4.2.1. Число получателей услуг, удовлетворенных доброжелательностью, вежливостью работников организации, обеспечивающих непосредственное оказание услуги, по отношению к числу опрошенных получателей услуг, ответивших на данный вопрос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709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6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7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8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</w:tr>
    </w:tbl>
    <w:p w14:paraId="7ED9670A" w14:textId="77777777" w:rsidR="006C4F28" w:rsidRDefault="006C4F28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tbl>
      <w:tblPr>
        <w:tblStyle w:val="aff0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70D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B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4.3.1.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взаимодействия, по отношению к числу опрошенных получателей услуг, ответивших на данный вопрос.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</w:t>
            </w:r>
          </w:p>
        </w:tc>
      </w:tr>
      <w:tr w:rsidR="006C4F28" w14:paraId="7ED96711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E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0F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362</w:t>
            </w:r>
          </w:p>
        </w:tc>
      </w:tr>
    </w:tbl>
    <w:p w14:paraId="7ED96712" w14:textId="77777777" w:rsidR="006C4F28" w:rsidRDefault="004262CA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5. Удовлетворенность условиями оказания услуг</w:t>
      </w:r>
    </w:p>
    <w:tbl>
      <w:tblPr>
        <w:tblStyle w:val="aff1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715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3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5.1.1. Число получателей услуг, которые готовы рекомендовать организацию родственникам и знакомым (могли бы её рекомендовать, если бы была возможность выбора организации), по отношению к числу опрошенных получателей услуг, ответивших на данный вопрос.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лнение индикатора</w:t>
            </w:r>
          </w:p>
        </w:tc>
      </w:tr>
      <w:tr w:rsidR="006C4F28" w14:paraId="7ED96719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6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7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8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</w:tr>
    </w:tbl>
    <w:p w14:paraId="7ED9671A" w14:textId="77777777" w:rsidR="006C4F28" w:rsidRDefault="006C4F2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f2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71D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B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5.2.1. Число получателей услуг, удовлетворенных организационными условиями предоставления услуг, по отношению к числу опрошенных получателей услуг, ответивших на данный вопрос.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C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721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E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1F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20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</w:tr>
    </w:tbl>
    <w:p w14:paraId="7ED96722" w14:textId="77777777" w:rsidR="006C4F28" w:rsidRDefault="006C4F2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f3"/>
        <w:tblW w:w="94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36"/>
        <w:gridCol w:w="730"/>
        <w:gridCol w:w="730"/>
      </w:tblGrid>
      <w:tr w:rsidR="006C4F28" w14:paraId="7ED96725" w14:textId="77777777">
        <w:trPr>
          <w:trHeight w:val="765"/>
        </w:trPr>
        <w:tc>
          <w:tcPr>
            <w:tcW w:w="8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23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5.3.1. Число получателей услуг, удовлетворенных в целом условиями оказания услуг в организации, по отношению к числу опрошенных получателей услуг, ответивших на данный вопрос.</w:t>
            </w:r>
          </w:p>
        </w:tc>
        <w:tc>
          <w:tcPr>
            <w:tcW w:w="14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24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6C4F28" w14:paraId="7ED96729" w14:textId="77777777">
        <w:trPr>
          <w:trHeight w:val="330"/>
        </w:trPr>
        <w:tc>
          <w:tcPr>
            <w:tcW w:w="8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26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27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96728" w14:textId="77777777" w:rsidR="006C4F28" w:rsidRDefault="004262CA">
            <w:pPr>
              <w:widowControl w:val="0"/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</w:tr>
    </w:tbl>
    <w:p w14:paraId="7ED9672A" w14:textId="77777777" w:rsidR="006C4F28" w:rsidRDefault="006C4F2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ED9672B" w14:textId="77777777" w:rsidR="006C4F28" w:rsidRDefault="006C4F2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ED9672C" w14:textId="77777777" w:rsidR="006C4F28" w:rsidRDefault="006C4F2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ED9672D" w14:textId="77777777" w:rsidR="006C4F28" w:rsidRDefault="004262C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Основные недостатки в работе организации культуры, выявленные в ходе сбора и обобщения информации о качестве условий оказания услуг, и предложения по совершенствованию их деятельности</w:t>
      </w:r>
    </w:p>
    <w:p w14:paraId="7ED9672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5.1. Недостатки, выявленные в ходе обобщения информации, размещенной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официальных сайтах и информационных стендах в помещениях организации культуры и предложения по их устранению</w:t>
      </w:r>
    </w:p>
    <w:p w14:paraId="7ED9672F" w14:textId="77777777" w:rsidR="006C4F28" w:rsidRDefault="004262C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организации МКУК Богородский Центр культуры и досуга отсутствует сайт в сети "Интернет". Необходимо представить всю информацию, которую полага</w:t>
      </w:r>
      <w:r>
        <w:rPr>
          <w:rFonts w:ascii="Times New Roman" w:eastAsia="Times New Roman" w:hAnsi="Times New Roman" w:cs="Times New Roman"/>
          <w:sz w:val="24"/>
          <w:szCs w:val="24"/>
        </w:rPr>
        <w:t>ется размещать в соответствии с требованиями, утвержденными Приказом Министерства культуры РФ от 20 февраля 2015 г. № 277 и Приказом Министерства культуры РФ от 27 апреля 2018 г. N 599:</w:t>
      </w:r>
    </w:p>
    <w:p w14:paraId="7ED96730" w14:textId="77777777" w:rsidR="006C4F28" w:rsidRDefault="006C4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D96731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5.2. Недостатки, выявленные в ходе изучения результатов удовлетворенн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ости граждан качеством условий оказания услуг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 предложения по их устранению</w:t>
      </w:r>
    </w:p>
    <w:p w14:paraId="7ED96732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ind w:hanging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Территория, прилегающая к организации, и помещения не оборудованы с учетом условий доступности для инвалидов, также отсутствуют следующие условия, позволяющие инвалидам получать образовательные услуги наравне с другими:</w:t>
      </w:r>
    </w:p>
    <w:tbl>
      <w:tblPr>
        <w:tblStyle w:val="aff4"/>
        <w:tblW w:w="9480" w:type="dxa"/>
        <w:tblInd w:w="15" w:type="dxa"/>
        <w:tblLayout w:type="fixed"/>
        <w:tblLook w:val="0400" w:firstRow="0" w:lastRow="0" w:firstColumn="0" w:lastColumn="0" w:noHBand="0" w:noVBand="1"/>
      </w:tblPr>
      <w:tblGrid>
        <w:gridCol w:w="9480"/>
      </w:tblGrid>
      <w:tr w:rsidR="006C4F28" w14:paraId="7ED96734" w14:textId="77777777">
        <w:tc>
          <w:tcPr>
            <w:tcW w:w="9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733" w14:textId="77777777" w:rsidR="006C4F28" w:rsidRDefault="004262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Выявленные недостатки </w:t>
            </w:r>
          </w:p>
        </w:tc>
      </w:tr>
      <w:tr w:rsidR="006C4F28" w14:paraId="7ED9673D" w14:textId="77777777">
        <w:tc>
          <w:tcPr>
            <w:tcW w:w="9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735" w14:textId="77777777" w:rsidR="006C4F28" w:rsidRDefault="004262C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МКУК Богород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ский Центр культуры и досуга</w:t>
            </w:r>
          </w:p>
          <w:p w14:paraId="7ED96736" w14:textId="77777777" w:rsidR="006C4F28" w:rsidRDefault="004262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выделенных стоянок для автотранспортных средств инвалидов</w:t>
            </w:r>
          </w:p>
          <w:p w14:paraId="7ED96737" w14:textId="77777777" w:rsidR="006C4F28" w:rsidRDefault="004262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сменных кресел-колясок</w:t>
            </w:r>
          </w:p>
          <w:p w14:paraId="7ED96738" w14:textId="77777777" w:rsidR="006C4F28" w:rsidRDefault="004262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специально оборудованных санитарно-гигиенических помещений в организации</w:t>
            </w:r>
          </w:p>
          <w:p w14:paraId="7ED96739" w14:textId="77777777" w:rsidR="006C4F28" w:rsidRDefault="004262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Дублирование для инвалидов по слуху и зрению звуковой и зрительной информации</w:t>
            </w:r>
          </w:p>
          <w:p w14:paraId="7ED9673A" w14:textId="77777777" w:rsidR="006C4F28" w:rsidRDefault="004262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  <w:p w14:paraId="7ED9673B" w14:textId="77777777" w:rsidR="006C4F28" w:rsidRDefault="004262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Возможность предоставления инвалидам по слуху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(слуху и зрению) услуг сурдопереводчика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D9673C" w14:textId="77777777" w:rsidR="006C4F28" w:rsidRDefault="004262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</w:tr>
    </w:tbl>
    <w:p w14:paraId="7ED9673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 по мере возможности оборудовать территорию, прилегающую к организации, и помещения условиями доступности для инвалидов и обеспечить условия доступности, позволяющие инвалидам получать услуги наравне с другими.</w:t>
      </w:r>
      <w:r>
        <w:br w:type="page"/>
      </w:r>
    </w:p>
    <w:p w14:paraId="7ED9673F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</w:t>
      </w:r>
    </w:p>
    <w:p w14:paraId="7ED96740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</w:rPr>
        <w:t>Независимая оценка ка</w:t>
      </w:r>
      <w:r>
        <w:rPr>
          <w:rFonts w:ascii="Times New Roman" w:eastAsia="Times New Roman" w:hAnsi="Times New Roman" w:cs="Times New Roman"/>
          <w:b/>
          <w:color w:val="000000"/>
        </w:rPr>
        <w:t xml:space="preserve">чества условий оказания услуг в организациях культуры </w:t>
      </w:r>
    </w:p>
    <w:p w14:paraId="7ED96741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ДЛЯ ОЦЕНКИ САЙТА ОРГАНИЗАЦИИ 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4"/>
      </w:r>
    </w:p>
    <w:tbl>
      <w:tblPr>
        <w:tblStyle w:val="aff5"/>
        <w:tblW w:w="94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80"/>
        <w:gridCol w:w="5955"/>
        <w:gridCol w:w="1515"/>
        <w:gridCol w:w="540"/>
        <w:gridCol w:w="660"/>
      </w:tblGrid>
      <w:tr w:rsidR="006C4F28" w14:paraId="7ED96743" w14:textId="77777777">
        <w:tc>
          <w:tcPr>
            <w:tcW w:w="9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4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организации культуры</w:t>
            </w:r>
          </w:p>
        </w:tc>
      </w:tr>
      <w:tr w:rsidR="006C4F28" w14:paraId="7ED96745" w14:textId="77777777">
        <w:tc>
          <w:tcPr>
            <w:tcW w:w="9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44" w14:textId="77777777" w:rsidR="006C4F28" w:rsidRDefault="006C4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4F28" w14:paraId="7ED96747" w14:textId="77777777">
        <w:tc>
          <w:tcPr>
            <w:tcW w:w="9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4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1fob9te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Адрес интернет ресурса организации культуры</w:t>
            </w:r>
          </w:p>
        </w:tc>
      </w:tr>
      <w:tr w:rsidR="006C4F28" w14:paraId="7ED96749" w14:textId="77777777">
        <w:tc>
          <w:tcPr>
            <w:tcW w:w="9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48" w14:textId="77777777" w:rsidR="006C4F28" w:rsidRDefault="006C4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4F28" w14:paraId="7ED9674B" w14:textId="77777777">
        <w:tc>
          <w:tcPr>
            <w:tcW w:w="9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4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Отметьте “Да”, если показатель присутствует, и “Нет”, если показатель отсутствует</w:t>
            </w:r>
          </w:p>
        </w:tc>
      </w:tr>
      <w:tr w:rsidR="006C4F28" w14:paraId="7ED96751" w14:textId="77777777">
        <w:trPr>
          <w:trHeight w:val="2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4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4D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Показатели оценки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4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Основание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5"/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4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5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53" w14:textId="77777777">
        <w:tc>
          <w:tcPr>
            <w:tcW w:w="9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5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14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 Общая информация об организациях культуры, включая филиалы (при их наличии)</w:t>
            </w:r>
          </w:p>
        </w:tc>
      </w:tr>
      <w:tr w:rsidR="006C4F28" w14:paraId="7ED96759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5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55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Полное и сокращенное наименование организации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5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5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5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5F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5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5B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нахождения организации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5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5D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5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65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6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61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Почтовый адрес организации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6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63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6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6B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6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6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Схема проезда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6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69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6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71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6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6D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Дата создания организации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6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6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7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77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7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73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Сведения об учредителе (учредителях)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7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75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7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7D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7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79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Структура организации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7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7B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7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83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7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7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Режим работы организации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8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81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8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89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8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85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График работы организации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8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8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8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8F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8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8B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Фамилии, имена, отчества, должности руководящего состава организации культуры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8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8D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8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95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9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91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Фамилии, имена, отчества, должности руководителей структурных подразделений и филиалов (при их наличии)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9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93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9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9B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9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9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Контактные телефоны организации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9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99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9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A1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9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1.13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9D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Адреса электронной почты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9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9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A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A7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A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1.14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A3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Функционирование абонентского номера телефона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A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A5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A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AD" w14:textId="77777777">
        <w:trPr>
          <w:trHeight w:val="22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A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1.15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A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Функционирование электронной почты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A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AB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A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B3" w14:textId="77777777"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A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1.16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A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и функционирование формы для подачи электронного обращения, жалобы, предложения, получения консультации по оказываемым услугам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B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B1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B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B9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B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B5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и функционирование раздела «Часто задаваемые вопросы»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B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B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B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BF" w14:textId="77777777">
        <w:trPr>
          <w:trHeight w:val="48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B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1.18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B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B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BD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B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C1" w14:textId="77777777">
        <w:tc>
          <w:tcPr>
            <w:tcW w:w="9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C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14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 Информация о деятельности организации культуры, включая филиалы (при их наличии)</w:t>
            </w:r>
          </w:p>
        </w:tc>
      </w:tr>
      <w:tr w:rsidR="006C4F28" w14:paraId="7ED967C7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C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C3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Сведения о видах предоставляемых услуг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C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C5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C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CD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C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C9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Информация о материально-техническом обеспечении предоставления услуг организацией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C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CB" w14:textId="77777777" w:rsidR="006C4F28" w:rsidRDefault="006C4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CC" w14:textId="77777777" w:rsidR="006C4F28" w:rsidRDefault="006C4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4F28" w14:paraId="7ED967D3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C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C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Информация о планируемых мероприятиях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D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D1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D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D9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D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2.4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D5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Информация о выполнении государственного (муниципального) задания, отчет о результатах деятельности учреждения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D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D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D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DB" w14:textId="77777777">
        <w:tc>
          <w:tcPr>
            <w:tcW w:w="9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D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11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 Копии учредительных и других документов организации культуры</w:t>
            </w:r>
          </w:p>
        </w:tc>
      </w:tr>
      <w:tr w:rsidR="006C4F28" w14:paraId="7ED967E1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D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DD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Копия устава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D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D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E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E7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E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E3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Свидетельство о государственной регистрации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E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E5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E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ED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E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E9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Решение учредителя о создании и о назначении руководителя организации культуры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E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EB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E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F3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E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E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Положения о филиалах и представительствах (при их наличии)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F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F1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F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F9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F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F5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Копии нормативных правовых актов, устанавливающих цены (тарифы) на услуги либо порядок их установления, перечень оказываемых платных услуг, цены (тарифы) на услуги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F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F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F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7FF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F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7FB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Копия плана финансово-хозяйственной деятельности организации,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F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FD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7F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05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80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801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Копии лицензий на осуществление деятельности, подлежащей лицензированию в соответствии с законодательством Российской Федерации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0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03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0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07" w14:textId="77777777">
        <w:tc>
          <w:tcPr>
            <w:tcW w:w="9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80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4. Иная информация </w:t>
            </w:r>
          </w:p>
        </w:tc>
      </w:tr>
      <w:tr w:rsidR="006C4F28" w14:paraId="7ED9680D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80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809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Результаты независимой оценки качества оказания услуг организациями культуры, а также предложения об улучшении качества их деятельности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0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0B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0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13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80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80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 по улучшению качества работы организации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1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11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1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19" w14:textId="77777777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81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6815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альтернативной версии официального сайта организации в сети Интернет для инвалидов по зрению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1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1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681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</w:tbl>
    <w:p w14:paraId="7ED9681A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7ED9681B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D9681C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D9681D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D9681E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D9681F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D96820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D96821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D96822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D96823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D96824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D96825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D96826" w14:textId="77777777" w:rsidR="006C4F28" w:rsidRDefault="004262C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7ED96827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2</w:t>
      </w:r>
    </w:p>
    <w:p w14:paraId="7ED9682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Независимая оценка качества условий оказания услуг в организациях культуры </w:t>
      </w:r>
      <w:r>
        <w:rPr>
          <w:rFonts w:ascii="Times New Roman" w:eastAsia="Times New Roman" w:hAnsi="Times New Roman" w:cs="Times New Roman"/>
          <w:color w:val="000000"/>
        </w:rPr>
        <w:br/>
        <w:t>ФОРМА ДЛЯ УЧЕТА ПОКАЗАТЕЛЕЙ ПРИ ПОСЕЩЕНИИ ОРГАНИЗАЦИИ 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</w:rPr>
        <w:t>Организация</w:t>
      </w:r>
      <w:r>
        <w:rPr>
          <w:rFonts w:ascii="Times New Roman" w:eastAsia="Times New Roman" w:hAnsi="Times New Roman" w:cs="Times New Roman"/>
          <w:color w:val="000000"/>
        </w:rPr>
        <w:t>:_____________________________________________________________</w:t>
      </w:r>
    </w:p>
    <w:p w14:paraId="7ED9682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Дата посещения:</w:t>
      </w:r>
      <w:r>
        <w:rPr>
          <w:rFonts w:ascii="Times New Roman" w:eastAsia="Times New Roman" w:hAnsi="Times New Roman" w:cs="Times New Roman"/>
          <w:color w:val="000000"/>
        </w:rPr>
        <w:t xml:space="preserve">_______________ </w:t>
      </w:r>
      <w:r>
        <w:rPr>
          <w:rFonts w:ascii="Times New Roman" w:eastAsia="Times New Roman" w:hAnsi="Times New Roman" w:cs="Times New Roman"/>
          <w:b/>
          <w:color w:val="000000"/>
        </w:rPr>
        <w:t>Время нач</w:t>
      </w:r>
      <w:r>
        <w:rPr>
          <w:rFonts w:ascii="Times New Roman" w:eastAsia="Times New Roman" w:hAnsi="Times New Roman" w:cs="Times New Roman"/>
          <w:b/>
          <w:color w:val="000000"/>
        </w:rPr>
        <w:t xml:space="preserve">ала посещения </w:t>
      </w:r>
      <w:r>
        <w:rPr>
          <w:rFonts w:ascii="Times New Roman" w:eastAsia="Times New Roman" w:hAnsi="Times New Roman" w:cs="Times New Roman"/>
          <w:color w:val="000000"/>
        </w:rPr>
        <w:t>___________________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</w:rPr>
        <w:t xml:space="preserve">Время окончания посещения: </w:t>
      </w:r>
      <w:r>
        <w:rPr>
          <w:rFonts w:ascii="Times New Roman" w:eastAsia="Times New Roman" w:hAnsi="Times New Roman" w:cs="Times New Roman"/>
          <w:color w:val="000000"/>
        </w:rPr>
        <w:t>______________________</w:t>
      </w:r>
    </w:p>
    <w:p w14:paraId="7ED9682A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ED9682B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Отметьте “Да”, если показатель присутствует, и “Нет”, если показатель отсутствует </w:t>
      </w:r>
    </w:p>
    <w:tbl>
      <w:tblPr>
        <w:tblStyle w:val="aff6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510"/>
        <w:gridCol w:w="840"/>
        <w:gridCol w:w="780"/>
      </w:tblGrid>
      <w:tr w:rsidR="006C4F28" w14:paraId="7ED9682F" w14:textId="77777777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2C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2D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Объект оценки </w:t>
            </w:r>
          </w:p>
        </w:tc>
        <w:tc>
          <w:tcPr>
            <w:tcW w:w="16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2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информации</w:t>
            </w:r>
          </w:p>
        </w:tc>
      </w:tr>
      <w:tr w:rsidR="006C4F28" w14:paraId="7ED96831" w14:textId="77777777">
        <w:trPr>
          <w:trHeight w:val="420"/>
        </w:trPr>
        <w:tc>
          <w:tcPr>
            <w:tcW w:w="90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30" w14:textId="77777777" w:rsidR="006C4F28" w:rsidRDefault="004262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Открытость и доступность информации об организации культуры.</w:t>
            </w:r>
          </w:p>
        </w:tc>
      </w:tr>
      <w:tr w:rsidR="006C4F28" w14:paraId="7ED96836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32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33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Название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34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35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3B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37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38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Режим работы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3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3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40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3C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3D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Информация о структурных подразделениях, филиалах организации (при их наличии)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3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3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45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41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42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Фамилия, имя, отчество руководителя организации 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43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44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4A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46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47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Контактный телефон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48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4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4F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4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4C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Адрес электронной почты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4D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4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54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50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51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Адрес сайта организации 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52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53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59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55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56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Информация о группах организации в социальных сетях 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57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58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5E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5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5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Извлечения из правил пользования услугами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5C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5D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63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5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60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Информация об основных и дополнительных услугах, предлагаемых организацией 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61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62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68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64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65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Названия и расписание проведения занятий любительских объединений, клубов по интересам на базе организации (при их наличии)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66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67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6D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6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6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Информация о текущих мероприятиях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6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6C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72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6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6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Месячные планы мероприятий организации 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70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71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</w:tbl>
    <w:p w14:paraId="7ED96873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f7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510"/>
        <w:gridCol w:w="840"/>
        <w:gridCol w:w="780"/>
      </w:tblGrid>
      <w:tr w:rsidR="006C4F28" w14:paraId="7ED96875" w14:textId="77777777">
        <w:trPr>
          <w:trHeight w:val="420"/>
        </w:trPr>
        <w:tc>
          <w:tcPr>
            <w:tcW w:w="90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7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 Комфортность условий предоставления услуг</w:t>
            </w:r>
          </w:p>
        </w:tc>
      </w:tr>
      <w:tr w:rsidR="006C4F28" w14:paraId="7ED96878" w14:textId="77777777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76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2.1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77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Обеспечение в организации комфортных условий для предоставления услуг</w:t>
            </w:r>
          </w:p>
        </w:tc>
      </w:tr>
      <w:tr w:rsidR="006C4F28" w14:paraId="7ED9687D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7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7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комфортной зоны отдыха (ожидания)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7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7C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82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7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7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и понятность навигации внутри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80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81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87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83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2.1.3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84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Доступность питьевой воды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85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86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8C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88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8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и доступность санитарно-гигиенических помещений (чистота помещений, наличие мыла, воды, туалетной бумаги и пр.)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8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8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91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8D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8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Санитарное состояние помещений организаций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8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90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96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92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93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Возможность бронирования услуги или доступность записи на получение услуги (по телефону, с использованием сети «Интернет» на официальном сайте организации, при личном посещении и пр.)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94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95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</w:tbl>
    <w:p w14:paraId="7ED96897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f8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510"/>
        <w:gridCol w:w="840"/>
        <w:gridCol w:w="780"/>
      </w:tblGrid>
      <w:tr w:rsidR="006C4F28" w14:paraId="7ED96899" w14:textId="77777777">
        <w:trPr>
          <w:trHeight w:val="420"/>
        </w:trPr>
        <w:tc>
          <w:tcPr>
            <w:tcW w:w="90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9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 Доступность услуг для инвалидов</w:t>
            </w:r>
          </w:p>
        </w:tc>
      </w:tr>
      <w:tr w:rsidR="006C4F28" w14:paraId="7ED9689C" w14:textId="77777777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9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3.1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9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</w:tc>
      </w:tr>
      <w:tr w:rsidR="006C4F28" w14:paraId="7ED968A1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9D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9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Оборудование входных групп пандусами или подъемными платформами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9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A0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A6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A2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A3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A4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A5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AB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A7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A8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A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A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B0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AC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AD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сменных кресел-колясок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A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A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B5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B1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B2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специально оборудованных санитарно-гигиенических помещений в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B3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B4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B8" w14:textId="77777777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B6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3.2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B7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Обеспечение в организации условий доступности, позволяющих инвалидам получать услуги наравне с другими</w:t>
            </w:r>
          </w:p>
        </w:tc>
      </w:tr>
      <w:tr w:rsidR="006C4F28" w14:paraId="7ED968BD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B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B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B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BC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C2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B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B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C0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C1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C7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C3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C4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Возможность предоставления инвалидам по слуху (слуху и зрению) услуг сурдопереводчика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C5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C6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CC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C8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C9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CA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CB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6C4F28" w14:paraId="7ED968D1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CD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8CE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возможности предоставления услуги в дистанционном режиме или на дому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CF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68D0" w14:textId="77777777" w:rsidR="006C4F28" w:rsidRDefault="0042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</w:tbl>
    <w:p w14:paraId="7ED968D2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ED968D3" w14:textId="77777777" w:rsidR="006C4F28" w:rsidRDefault="004262C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7ED968D4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3</w:t>
      </w:r>
    </w:p>
    <w:p w14:paraId="7ED968D5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ED968D6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АНКЕТА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footnoteReference w:id="7"/>
      </w:r>
    </w:p>
    <w:p w14:paraId="7ED968D7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для опроса получателей услуг о качестве условий оказания</w:t>
      </w:r>
    </w:p>
    <w:p w14:paraId="7ED968D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услуг организациями культуры</w:t>
      </w:r>
    </w:p>
    <w:p w14:paraId="7ED968D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7ED968DA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Уважаемый участник опроса!</w:t>
      </w:r>
    </w:p>
    <w:p w14:paraId="7ED968DB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bookmarkStart w:id="2" w:name="_3znysh7" w:colFirst="0" w:colLast="0"/>
      <w:bookmarkEnd w:id="2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 Опрос проводится в целях выявления мнения граждан о качестве условий оказания услуг организациями культуры. Пожалуйста, ответьте на вопросы анкеты. Ваше мнение позволит улучшить работу организации культуры и повысить качество оказания услуг населению. Опр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ос проводится анонимно. Ваши фамилия, имя, отчество, контактные телефоны указывать необязательно. Конфиденциальность высказанного Вами мнения о качестве условий оказания услуг организациями культуры гарантируется.</w:t>
      </w:r>
    </w:p>
    <w:p w14:paraId="7ED968D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7ED968DD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1. При посещении организации обращались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ли Вы к информации о ее деятельности, размещенной на информационных стендах в помещениях организации?</w:t>
      </w:r>
    </w:p>
    <w:p w14:paraId="7ED968D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</w:rPr>
        <w:t>□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Да         </w:t>
      </w:r>
      <w:r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 (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переход к вопросу 3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7ED968DF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2. 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</w:t>
      </w:r>
    </w:p>
    <w:p w14:paraId="7ED968E0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 </w:t>
      </w:r>
      <w:r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ED968E1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3. Пользовались ли Вы официальным сайтом организации, чтобы получить информа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цию о ее деятельности?</w:t>
      </w:r>
    </w:p>
    <w:p w14:paraId="7ED968E2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 </w:t>
      </w:r>
      <w:r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 (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переход к вопросу 5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7ED968E3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4. Удовлетворены ли Вы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"Интернет"?</w:t>
      </w:r>
    </w:p>
    <w:p w14:paraId="7ED968E4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ED968E5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5. Можете ли вы подтвердить наличие следующих условий предоставления услуг в организации: </w:t>
      </w:r>
    </w:p>
    <w:tbl>
      <w:tblPr>
        <w:tblStyle w:val="aff9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993"/>
        <w:gridCol w:w="986"/>
      </w:tblGrid>
      <w:tr w:rsidR="006C4F28" w14:paraId="7ED968E9" w14:textId="77777777">
        <w:tc>
          <w:tcPr>
            <w:tcW w:w="7366" w:type="dxa"/>
            <w:tcBorders>
              <w:top w:val="single" w:sz="4" w:space="0" w:color="000000"/>
              <w:bottom w:val="single" w:sz="4" w:space="0" w:color="000000"/>
            </w:tcBorders>
          </w:tcPr>
          <w:p w14:paraId="7ED968E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Условие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D968E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D968E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6C4F28" w14:paraId="7ED968ED" w14:textId="77777777">
        <w:tc>
          <w:tcPr>
            <w:tcW w:w="7366" w:type="dxa"/>
            <w:tcBorders>
              <w:top w:val="single" w:sz="4" w:space="0" w:color="000000"/>
            </w:tcBorders>
            <w:shd w:val="clear" w:color="auto" w:fill="D9D9D9"/>
          </w:tcPr>
          <w:p w14:paraId="7ED968E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комфортной зоны отдыха (ожидания)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7ED968EB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7ED968E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C4F28" w14:paraId="7ED968F1" w14:textId="77777777">
        <w:tc>
          <w:tcPr>
            <w:tcW w:w="7366" w:type="dxa"/>
          </w:tcPr>
          <w:p w14:paraId="7ED968E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и понятность навигации в помещении организации</w:t>
            </w:r>
          </w:p>
        </w:tc>
        <w:tc>
          <w:tcPr>
            <w:tcW w:w="993" w:type="dxa"/>
            <w:vAlign w:val="center"/>
          </w:tcPr>
          <w:p w14:paraId="7ED968E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vAlign w:val="center"/>
          </w:tcPr>
          <w:p w14:paraId="7ED968F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C4F28" w14:paraId="7ED968F5" w14:textId="77777777">
        <w:tc>
          <w:tcPr>
            <w:tcW w:w="7366" w:type="dxa"/>
            <w:shd w:val="clear" w:color="auto" w:fill="D9D9D9"/>
          </w:tcPr>
          <w:p w14:paraId="7ED968F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и доступность питьевой воды в помещении организации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7ED968F3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ED968F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C4F28" w14:paraId="7ED968F9" w14:textId="77777777">
        <w:tc>
          <w:tcPr>
            <w:tcW w:w="7366" w:type="dxa"/>
          </w:tcPr>
          <w:p w14:paraId="7ED968F6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Наличие и доступность санитарно-гигиенических помещений в организации</w:t>
            </w:r>
          </w:p>
        </w:tc>
        <w:tc>
          <w:tcPr>
            <w:tcW w:w="993" w:type="dxa"/>
            <w:vAlign w:val="center"/>
          </w:tcPr>
          <w:p w14:paraId="7ED968F7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vAlign w:val="center"/>
          </w:tcPr>
          <w:p w14:paraId="7ED968F8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C4F28" w14:paraId="7ED968FD" w14:textId="77777777">
        <w:tc>
          <w:tcPr>
            <w:tcW w:w="7366" w:type="dxa"/>
            <w:shd w:val="clear" w:color="auto" w:fill="D9D9D9"/>
          </w:tcPr>
          <w:p w14:paraId="7ED968FA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Удовлетворительное санитарное состояние помещений организации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7ED968FB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ED968FC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C4F28" w14:paraId="7ED96901" w14:textId="77777777">
        <w:tc>
          <w:tcPr>
            <w:tcW w:w="7366" w:type="dxa"/>
          </w:tcPr>
          <w:p w14:paraId="7ED968FE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Транспортная доступность организации (наличие общественного транспорта, парковки)</w:t>
            </w:r>
          </w:p>
        </w:tc>
        <w:tc>
          <w:tcPr>
            <w:tcW w:w="993" w:type="dxa"/>
            <w:vAlign w:val="center"/>
          </w:tcPr>
          <w:p w14:paraId="7ED968FF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vAlign w:val="center"/>
          </w:tcPr>
          <w:p w14:paraId="7ED96900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C4F28" w14:paraId="7ED96905" w14:textId="77777777">
        <w:tc>
          <w:tcPr>
            <w:tcW w:w="7366" w:type="dxa"/>
            <w:shd w:val="clear" w:color="auto" w:fill="D9D9D9"/>
          </w:tcPr>
          <w:p w14:paraId="7ED96902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в регистратуре или у специалиста организации) 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7ED96903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ED96904" w14:textId="77777777" w:rsidR="006C4F28" w:rsidRDefault="0042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</w:tbl>
    <w:p w14:paraId="7ED96906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6. Имеете ли Вы (или лицо, представителем которого Вы являетесь) установленную группу инвалидности?</w:t>
      </w:r>
    </w:p>
    <w:p w14:paraId="7ED96907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 (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переход к вопросу 8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7ED9690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7. Удовлетворены ли Вы доступностью предоставления услуг для инвалидов в организации?</w:t>
      </w:r>
    </w:p>
    <w:p w14:paraId="7ED9690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ED9690A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8. Удовлетворены ли Вы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 (работники вахты, приёмной, кассы и прочие работники)?</w:t>
      </w:r>
    </w:p>
    <w:p w14:paraId="7ED9690B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ED9690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9. 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(библиотекари, экскурсоводы и прочие работники)?</w:t>
      </w:r>
    </w:p>
    <w:p w14:paraId="7ED9690D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ED9690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10. Пользовалис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ь ли Вы какими-либо дистанционными способами взаимодействия с организацией?</w:t>
      </w:r>
    </w:p>
    <w:p w14:paraId="7ED9690F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К дистанционным способам относятся: телефон, электронная почта, электронный сервис (форма для подачи электронного обращения, жалобы, предложения или получения консультации по оказы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ваемым услугам, раздел "Часто задаваемые вопросы", анкета для опроса граждан на сайте).</w:t>
      </w:r>
    </w:p>
    <w:p w14:paraId="7ED96910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 (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переход к вопросу 12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7ED96911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11. Удовлетворены ли Вы доброжелательностью и вежливостью работников организации, с которыми взаимодействовали в дистанционной ф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орме?</w:t>
      </w:r>
    </w:p>
    <w:p w14:paraId="7ED96912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ED96913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12. Готовы ли Вы рекомендовать данную организацию родственникам и знакомым?</w:t>
      </w:r>
    </w:p>
    <w:p w14:paraId="7ED96914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Если организация является единственной доступной, то могли бы Вы ее рекомендовать, если бы была возможность выбора организации?</w:t>
      </w:r>
    </w:p>
    <w:p w14:paraId="7ED96915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ED96916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13. Удовлетворены ли Вы организационными условиями предоставления услуг? </w:t>
      </w:r>
    </w:p>
    <w:p w14:paraId="7ED96917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lastRenderedPageBreak/>
        <w:t xml:space="preserve">К организационными условиями предоставления услуг относятся: график работы организации; навигация внутри организации (наличие информационных табличек, указателей, сигнальных табло,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нфоматов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). </w:t>
      </w:r>
    </w:p>
    <w:p w14:paraId="7ED9691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ED9691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14. Удовлетворены ли Вы в целом условиями оказания услуг в организации?</w:t>
      </w:r>
    </w:p>
    <w:p w14:paraId="7ED9691A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ED9691B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15. Ваши предложения по улучшению условий оказания услуг в данной организации:</w:t>
      </w:r>
    </w:p>
    <w:p w14:paraId="7ED9691C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______________________________________________________________________</w:t>
      </w:r>
    </w:p>
    <w:p w14:paraId="7ED9691D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______________________________________________________________________</w:t>
      </w:r>
    </w:p>
    <w:p w14:paraId="7ED9691E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16. Ваш пол: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Мужской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Женский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           17. Ваш возраст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полных лет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7ED9691F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ED96920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БЛАГОДАРИМ ВАС ЗА УЧАСТИЕ В ОПРОСЕ!</w:t>
      </w:r>
    </w:p>
    <w:p w14:paraId="7ED96921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14:paraId="7ED96922" w14:textId="77777777" w:rsidR="006C4F28" w:rsidRDefault="006C4F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14:paraId="7ED96923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4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5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6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7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8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9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A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B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C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D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E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2F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0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1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2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3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4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5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6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7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8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9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A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B" w14:textId="77777777" w:rsidR="006C4F28" w:rsidRDefault="006C4F2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D9693C" w14:textId="77777777" w:rsidR="006C4F28" w:rsidRDefault="004262C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4</w:t>
      </w:r>
    </w:p>
    <w:p w14:paraId="7ED9693D" w14:textId="77777777" w:rsidR="006C4F28" w:rsidRDefault="004262CA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Предложения по улучшению условий оказания услуг в организациях культуры, высказанные респондентами в процессе опроса</w:t>
      </w:r>
    </w:p>
    <w:p w14:paraId="7ED9693E" w14:textId="77777777" w:rsidR="006C4F28" w:rsidRDefault="004262CA">
      <w:pPr>
        <w:spacing w:before="24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предложения высказанные респондентами в процессе опроса. Оператор не отвечает за истинность или ложность приведенных высказываний. Т</w:t>
      </w:r>
      <w:r>
        <w:rPr>
          <w:rFonts w:ascii="Times New Roman" w:eastAsia="Times New Roman" w:hAnsi="Times New Roman" w:cs="Times New Roman"/>
          <w:sz w:val="24"/>
          <w:szCs w:val="24"/>
        </w:rPr>
        <w:t>екст высказываний приводится в оригинале. Данные предложения стоит рассматривать сугубо в справочном порядке (например, для изучения психологического климата и градуса взаимоотношений между респондентами и организацией). Вносить данные предложения на bus.g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ov.ru крайне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не рекомендуется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Все предложения Оператора, подтвержденные объективными средствами, приведены в разделе 5.1 и 5.2.  </w:t>
      </w:r>
    </w:p>
    <w:p w14:paraId="7ED9693F" w14:textId="77777777" w:rsidR="006C4F28" w:rsidRDefault="004262C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МКУК Богородский Центр культуры и досуга</w:t>
      </w:r>
    </w:p>
    <w:tbl>
      <w:tblPr>
        <w:tblStyle w:val="affa"/>
        <w:tblW w:w="94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95"/>
        <w:gridCol w:w="6300"/>
      </w:tblGrid>
      <w:tr w:rsidR="006C4F28" w14:paraId="7ED96942" w14:textId="77777777">
        <w:trPr>
          <w:trHeight w:val="495"/>
        </w:trPr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0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Филиалы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1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Предложения по улучшению условий оказания услуг в данной организации</w:t>
            </w:r>
          </w:p>
        </w:tc>
      </w:tr>
      <w:tr w:rsidR="006C4F28" w14:paraId="7ED96945" w14:textId="77777777">
        <w:trPr>
          <w:trHeight w:val="255"/>
        </w:trPr>
        <w:tc>
          <w:tcPr>
            <w:tcW w:w="319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3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Богородский Центр культуры и досуга (головная организация)</w:t>
            </w:r>
          </w:p>
        </w:tc>
        <w:tc>
          <w:tcPr>
            <w:tcW w:w="63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4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Более качественное предоставление услуг, разнообразие мероприятий</w:t>
            </w:r>
          </w:p>
        </w:tc>
      </w:tr>
      <w:tr w:rsidR="006C4F28" w14:paraId="7ED96948" w14:textId="77777777">
        <w:trPr>
          <w:trHeight w:val="255"/>
        </w:trPr>
        <w:tc>
          <w:tcPr>
            <w:tcW w:w="319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6" w14:textId="77777777" w:rsidR="006C4F28" w:rsidRDefault="006C4F2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7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на улице</w:t>
            </w:r>
          </w:p>
        </w:tc>
      </w:tr>
      <w:tr w:rsidR="006C4F28" w14:paraId="7ED9694B" w14:textId="77777777">
        <w:trPr>
          <w:trHeight w:val="255"/>
        </w:trPr>
        <w:tc>
          <w:tcPr>
            <w:tcW w:w="319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9" w14:textId="77777777" w:rsidR="006C4F28" w:rsidRDefault="006C4F2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A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Развлечение для молодежи больше</w:t>
            </w:r>
          </w:p>
        </w:tc>
      </w:tr>
      <w:tr w:rsidR="006C4F28" w14:paraId="7ED9694E" w14:textId="77777777">
        <w:trPr>
          <w:trHeight w:val="255"/>
        </w:trPr>
        <w:tc>
          <w:tcPr>
            <w:tcW w:w="319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C" w14:textId="77777777" w:rsidR="006C4F28" w:rsidRDefault="006C4F2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D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оказывает в полной мере</w:t>
            </w:r>
          </w:p>
        </w:tc>
      </w:tr>
      <w:tr w:rsidR="006C4F28" w14:paraId="7ED96951" w14:textId="77777777">
        <w:trPr>
          <w:trHeight w:val="255"/>
        </w:trPr>
        <w:tc>
          <w:tcPr>
            <w:tcW w:w="31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4F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Ошланский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сельский Дом культуры</w:t>
            </w:r>
          </w:p>
        </w:tc>
        <w:tc>
          <w:tcPr>
            <w:tcW w:w="63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50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нужен интернет</w:t>
            </w:r>
          </w:p>
        </w:tc>
      </w:tr>
      <w:tr w:rsidR="006C4F28" w14:paraId="7ED96954" w14:textId="77777777">
        <w:trPr>
          <w:trHeight w:val="255"/>
        </w:trPr>
        <w:tc>
          <w:tcPr>
            <w:tcW w:w="319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52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Спасский сельский Дом культуры</w:t>
            </w:r>
          </w:p>
        </w:tc>
        <w:tc>
          <w:tcPr>
            <w:tcW w:w="63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53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открыть мероприятия для зрителей</w:t>
            </w:r>
          </w:p>
        </w:tc>
      </w:tr>
      <w:tr w:rsidR="006C4F28" w14:paraId="7ED96957" w14:textId="77777777">
        <w:trPr>
          <w:trHeight w:val="255"/>
        </w:trPr>
        <w:tc>
          <w:tcPr>
            <w:tcW w:w="319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55" w14:textId="77777777" w:rsidR="006C4F28" w:rsidRDefault="006C4F2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56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больше мастер - классов для старшего поколения</w:t>
            </w:r>
          </w:p>
        </w:tc>
      </w:tr>
      <w:tr w:rsidR="006C4F28" w14:paraId="7ED9695A" w14:textId="77777777">
        <w:trPr>
          <w:trHeight w:val="255"/>
        </w:trPr>
        <w:tc>
          <w:tcPr>
            <w:tcW w:w="31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58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Ухтымский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сельский Дом культуры</w:t>
            </w:r>
          </w:p>
        </w:tc>
        <w:tc>
          <w:tcPr>
            <w:tcW w:w="63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59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 мероприятия в онлайн формате</w:t>
            </w:r>
          </w:p>
        </w:tc>
      </w:tr>
      <w:tr w:rsidR="006C4F28" w14:paraId="7ED9695D" w14:textId="77777777">
        <w:trPr>
          <w:trHeight w:val="255"/>
        </w:trPr>
        <w:tc>
          <w:tcPr>
            <w:tcW w:w="31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5B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Таранковский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сельский Дом культуры</w:t>
            </w:r>
          </w:p>
        </w:tc>
        <w:tc>
          <w:tcPr>
            <w:tcW w:w="63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9695C" w14:textId="77777777" w:rsidR="006C4F28" w:rsidRDefault="004262CA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Отремонтировать здание, сделать капитальный ремонт, больше мероприятий</w:t>
            </w:r>
          </w:p>
        </w:tc>
      </w:tr>
    </w:tbl>
    <w:p w14:paraId="7ED9695E" w14:textId="77777777" w:rsidR="006C4F28" w:rsidRDefault="006C4F2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sectPr w:rsidR="006C4F2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823" w:left="1559" w:header="566" w:footer="566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96967" w14:textId="77777777" w:rsidR="00000000" w:rsidRDefault="004262CA">
      <w:pPr>
        <w:spacing w:after="0" w:line="240" w:lineRule="auto"/>
      </w:pPr>
      <w:r>
        <w:separator/>
      </w:r>
    </w:p>
  </w:endnote>
  <w:endnote w:type="continuationSeparator" w:id="0">
    <w:p w14:paraId="7ED96969" w14:textId="77777777" w:rsidR="00000000" w:rsidRDefault="00426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96960" w14:textId="3BFB13B3" w:rsidR="006C4F28" w:rsidRDefault="004262CA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96962" w14:textId="77777777" w:rsidR="006C4F28" w:rsidRDefault="006C4F28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96963" w14:textId="77777777" w:rsidR="00000000" w:rsidRDefault="004262CA">
      <w:pPr>
        <w:spacing w:after="0" w:line="240" w:lineRule="auto"/>
      </w:pPr>
      <w:r>
        <w:separator/>
      </w:r>
    </w:p>
  </w:footnote>
  <w:footnote w:type="continuationSeparator" w:id="0">
    <w:p w14:paraId="7ED96965" w14:textId="77777777" w:rsidR="00000000" w:rsidRDefault="004262CA">
      <w:pPr>
        <w:spacing w:after="0" w:line="240" w:lineRule="auto"/>
      </w:pPr>
      <w:r>
        <w:continuationSeparator/>
      </w:r>
    </w:p>
  </w:footnote>
  <w:footnote w:id="1">
    <w:p w14:paraId="7ED96963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Структура отчета сформирована в соответствии с “Правилами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</w:t>
      </w:r>
      <w:r>
        <w:rPr>
          <w:color w:val="000000"/>
          <w:sz w:val="20"/>
          <w:szCs w:val="20"/>
        </w:rPr>
        <w:t>кспертизы”, утвержденных  постановлением Правительства РФ от 31 мая 2018 г. N 638.</w:t>
      </w:r>
    </w:p>
  </w:footnote>
  <w:footnote w:id="2">
    <w:p w14:paraId="7ED96964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Все показатели для оценки наличия информации на официальных сайтах организаций культуры были сформированы на основе Приказа Министерства культуры РФ от 20 февраля 2015 г. № 277 “Об утверждении требований к содержанию и форме предоставления информации о де</w:t>
      </w:r>
      <w:r>
        <w:rPr>
          <w:color w:val="000000"/>
          <w:sz w:val="20"/>
          <w:szCs w:val="20"/>
        </w:rPr>
        <w:t>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“Инте</w:t>
      </w:r>
      <w:r>
        <w:rPr>
          <w:color w:val="000000"/>
          <w:sz w:val="20"/>
          <w:szCs w:val="20"/>
        </w:rPr>
        <w:t>рнет”</w:t>
      </w:r>
    </w:p>
  </w:footnote>
  <w:footnote w:id="3">
    <w:p w14:paraId="7ED96965" w14:textId="77777777" w:rsidR="006C4F28" w:rsidRDefault="004262C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таблицах </w:t>
      </w:r>
      <w:r>
        <w:rPr>
          <w:rFonts w:ascii="Times New Roman" w:eastAsia="Times New Roman" w:hAnsi="Times New Roman" w:cs="Times New Roman"/>
          <w:sz w:val="20"/>
          <w:szCs w:val="20"/>
        </w:rPr>
        <w:t>1.2.1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</w:rPr>
        <w:t>2.1.1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</w:rPr>
        <w:t>3.1.1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</w:rPr>
        <w:t>3.2.1</w:t>
      </w:r>
      <w:r>
        <w:rPr>
          <w:rFonts w:ascii="Times New Roman" w:eastAsia="Times New Roman" w:hAnsi="Times New Roman" w:cs="Times New Roman"/>
        </w:rPr>
        <w:t xml:space="preserve"> при текстовых значениях: «</w:t>
      </w:r>
      <w:r>
        <w:rPr>
          <w:rFonts w:ascii="Times New Roman" w:eastAsia="Times New Roman" w:hAnsi="Times New Roman" w:cs="Times New Roman"/>
          <w:sz w:val="20"/>
          <w:szCs w:val="20"/>
        </w:rPr>
        <w:t>В наличии и функционируют более трёх дистанционных способов взаимодействия</w:t>
      </w:r>
      <w:r>
        <w:rPr>
          <w:rFonts w:ascii="Times New Roman" w:eastAsia="Times New Roman" w:hAnsi="Times New Roman" w:cs="Times New Roman"/>
        </w:rPr>
        <w:t>», «</w:t>
      </w:r>
      <w:r>
        <w:rPr>
          <w:rFonts w:ascii="Times New Roman" w:eastAsia="Times New Roman" w:hAnsi="Times New Roman" w:cs="Times New Roman"/>
          <w:sz w:val="20"/>
          <w:szCs w:val="20"/>
        </w:rPr>
        <w:t>Наличие пяти и более комфортных условий для предоставления услуг</w:t>
      </w:r>
      <w:r>
        <w:rPr>
          <w:rFonts w:ascii="Times New Roman" w:eastAsia="Times New Roman" w:hAnsi="Times New Roman" w:cs="Times New Roman"/>
        </w:rPr>
        <w:t>», «Наличие пяти и более условий доступности для инвалидов» соответственно или при текстовых значениях: «Отсутству</w:t>
      </w:r>
      <w:r>
        <w:rPr>
          <w:rFonts w:ascii="Times New Roman" w:eastAsia="Times New Roman" w:hAnsi="Times New Roman" w:cs="Times New Roman"/>
        </w:rPr>
        <w:t>ют или не функционируют дистанционное способы взаимодействия», «Отсутствуют комфортные условия», «Отсутствуют условия доступности для инвалидов», «Отсутствуют условия доступности, позволяющие инвалидам получать услуги наравне с другими» соответственно  пер</w:t>
      </w:r>
      <w:r>
        <w:rPr>
          <w:rFonts w:ascii="Times New Roman" w:eastAsia="Times New Roman" w:hAnsi="Times New Roman" w:cs="Times New Roman"/>
        </w:rPr>
        <w:t>вый столбец «</w:t>
      </w:r>
      <w:r>
        <w:rPr>
          <w:rFonts w:ascii="Times New Roman" w:eastAsia="Times New Roman" w:hAnsi="Times New Roman" w:cs="Times New Roman"/>
          <w:sz w:val="20"/>
          <w:szCs w:val="20"/>
        </w:rPr>
        <w:t>Выполнение индикатора</w:t>
      </w:r>
      <w:r>
        <w:rPr>
          <w:rFonts w:ascii="Times New Roman" w:eastAsia="Times New Roman" w:hAnsi="Times New Roman" w:cs="Times New Roman"/>
        </w:rPr>
        <w:t>» остаётся пустым, а второй содержит оценку 0 или 100, в зависимости от текстового значения, поскольку на сайте bus.gov.ru и в таблице для внесения данных, загружаемой с сайта (</w:t>
      </w:r>
      <w:proofErr w:type="spellStart"/>
      <w:r>
        <w:rPr>
          <w:rFonts w:ascii="Times New Roman" w:eastAsia="Times New Roman" w:hAnsi="Times New Roman" w:cs="Times New Roman"/>
        </w:rPr>
        <w:t>exportIntegralData</w:t>
      </w:r>
      <w:proofErr w:type="spellEnd"/>
      <w:r>
        <w:rPr>
          <w:rFonts w:ascii="Times New Roman" w:eastAsia="Times New Roman" w:hAnsi="Times New Roman" w:cs="Times New Roman"/>
        </w:rPr>
        <w:t>), баллы выставляются автом</w:t>
      </w:r>
      <w:r>
        <w:rPr>
          <w:rFonts w:ascii="Times New Roman" w:eastAsia="Times New Roman" w:hAnsi="Times New Roman" w:cs="Times New Roman"/>
        </w:rPr>
        <w:t>атически в соответствии с данными текстовыми значениями.</w:t>
      </w:r>
    </w:p>
  </w:footnote>
  <w:footnote w:id="4">
    <w:p w14:paraId="7ED96966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Форма разработана на основе следующей нормативной базы: Статья 36.2 Закона Российской Федерации от 9 октября 1992 г. № 3612-1; Приказ Министерства культуры РФ от 20 февраля 2015 г. N 277 «Об утверждении требований к содержанию и форме предоставлени</w:t>
      </w:r>
      <w:r>
        <w:rPr>
          <w:color w:val="000000"/>
          <w:sz w:val="20"/>
          <w:szCs w:val="20"/>
        </w:rPr>
        <w:t>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</w:t>
      </w:r>
      <w:r>
        <w:rPr>
          <w:color w:val="000000"/>
          <w:sz w:val="20"/>
          <w:szCs w:val="20"/>
        </w:rPr>
        <w:t>туры в сети «Интернет»; Приказ Министерства культуры РФ от 27 апреля 2018 г. №599 «Об утверждении показателей, характеризующих общие критерии оценки качества условий оказания услуг организациями культуры».</w:t>
      </w:r>
    </w:p>
  </w:footnote>
  <w:footnote w:id="5">
    <w:p w14:paraId="7ED96967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Номер пункта в списке показателей, утвержденных </w:t>
      </w:r>
      <w:r>
        <w:rPr>
          <w:color w:val="000000"/>
          <w:sz w:val="20"/>
          <w:szCs w:val="20"/>
        </w:rPr>
        <w:t>приказом Министерства культуры РФ от 27 апреля 2018 г. №599</w:t>
      </w:r>
    </w:p>
  </w:footnote>
  <w:footnote w:id="6">
    <w:p w14:paraId="7ED96968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Форма разработана на основе перечня показателей Приказа Министерства культуры РФ от 27 апреля 2018 г. № 599 и “Методических рекомендаций по размещению информации для читателей в библиотеках Шуше</w:t>
      </w:r>
      <w:r>
        <w:rPr>
          <w:color w:val="000000"/>
          <w:sz w:val="20"/>
          <w:szCs w:val="20"/>
        </w:rPr>
        <w:t xml:space="preserve">нского района, 2017 г.”, выпущенных РМБУК “Шушенская библиотечная система”. </w:t>
      </w:r>
    </w:p>
  </w:footnote>
  <w:footnote w:id="7">
    <w:p w14:paraId="7ED96969" w14:textId="77777777" w:rsidR="006C4F28" w:rsidRDefault="0042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Анкета разработана в соответствии с “Методикой выявления и обобщения мнения граждан о качестве условий оказания услуг организациями в сфере культуры, охраны здоровья, образовани</w:t>
      </w:r>
      <w:r>
        <w:rPr>
          <w:color w:val="000000"/>
          <w:sz w:val="20"/>
          <w:szCs w:val="20"/>
        </w:rPr>
        <w:t xml:space="preserve">я, социального обслуживания и федеральными учреждениями медико-социальной экспертизы”, утвержденной  приказом Минтруда от 30 октября 2018 г. N 675н.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9695F" w14:textId="77777777" w:rsidR="006C4F28" w:rsidRDefault="006C4F28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96961" w14:textId="77777777" w:rsidR="006C4F28" w:rsidRDefault="006C4F28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F4AD4"/>
    <w:multiLevelType w:val="multilevel"/>
    <w:tmpl w:val="B82CDF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75103E7B"/>
    <w:multiLevelType w:val="multilevel"/>
    <w:tmpl w:val="491C21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F28"/>
    <w:rsid w:val="004262CA"/>
    <w:rsid w:val="006C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6556"/>
  <w15:docId w15:val="{B40F35C3-D911-4533-9A14-2C1A7A3B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WzCqELCt9oqsVrxD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5812</Words>
  <Characters>33129</Characters>
  <Application>Microsoft Office Word</Application>
  <DocSecurity>0</DocSecurity>
  <Lines>276</Lines>
  <Paragraphs>77</Paragraphs>
  <ScaleCrop>false</ScaleCrop>
  <Company/>
  <LinksUpToDate>false</LinksUpToDate>
  <CharactersWithSpaces>38864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Онегов</cp:lastModifiedBy>
  <cp:revision>2</cp:revision>
  <dcterms:created xsi:type="dcterms:W3CDTF">2021-12-03T11:20:00Z</dcterms:created>
  <dcterms:modified xsi:type="dcterms:W3CDTF">2021-12-03T11:22:00Z</dcterms:modified>
</cp:coreProperties>
</file>