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86B" w:rsidRDefault="00F7186B" w:rsidP="00F7186B">
      <w:pPr>
        <w:spacing w:line="360" w:lineRule="auto"/>
        <w:ind w:left="5103" w:firstLine="567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F7186B" w:rsidRDefault="00F7186B" w:rsidP="00F7186B">
      <w:pPr>
        <w:spacing w:line="360" w:lineRule="auto"/>
        <w:ind w:left="5103" w:firstLine="567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7186B" w:rsidRPr="00327365" w:rsidRDefault="00F7186B" w:rsidP="00F7186B">
      <w:pPr>
        <w:tabs>
          <w:tab w:val="left" w:pos="4395"/>
        </w:tabs>
        <w:ind w:left="5670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</w:t>
      </w:r>
      <w:r w:rsidR="00042712">
        <w:rPr>
          <w:sz w:val="28"/>
          <w:szCs w:val="28"/>
        </w:rPr>
        <w:t>директора Богородского ЦКД</w:t>
      </w:r>
    </w:p>
    <w:p w:rsidR="00F7186B" w:rsidRPr="001A4A8A" w:rsidRDefault="00F7186B" w:rsidP="00F7186B">
      <w:pPr>
        <w:tabs>
          <w:tab w:val="left" w:pos="4395"/>
        </w:tabs>
        <w:ind w:left="5670"/>
        <w:rPr>
          <w:sz w:val="28"/>
          <w:szCs w:val="28"/>
        </w:rPr>
      </w:pPr>
      <w:r w:rsidRPr="001A4A8A">
        <w:rPr>
          <w:sz w:val="28"/>
          <w:szCs w:val="28"/>
        </w:rPr>
        <w:t>от</w:t>
      </w:r>
      <w:r w:rsidR="00F22D54">
        <w:rPr>
          <w:sz w:val="28"/>
          <w:szCs w:val="28"/>
        </w:rPr>
        <w:t xml:space="preserve"> </w:t>
      </w:r>
      <w:r w:rsidR="00042712">
        <w:rPr>
          <w:sz w:val="28"/>
          <w:szCs w:val="28"/>
        </w:rPr>
        <w:t xml:space="preserve">10.04.2025 </w:t>
      </w:r>
      <w:r>
        <w:rPr>
          <w:sz w:val="28"/>
          <w:szCs w:val="28"/>
        </w:rPr>
        <w:t xml:space="preserve">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22D54">
        <w:rPr>
          <w:sz w:val="28"/>
          <w:szCs w:val="28"/>
        </w:rPr>
        <w:t>28-А</w:t>
      </w:r>
    </w:p>
    <w:p w:rsidR="00F7186B" w:rsidRDefault="00F7186B" w:rsidP="00FB51F8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7186B" w:rsidRDefault="00F7186B" w:rsidP="00FB51F8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</w:p>
    <w:p w:rsidR="00113F68" w:rsidRPr="00F7186B" w:rsidRDefault="00113F68" w:rsidP="00F7186B">
      <w:pPr>
        <w:autoSpaceDE w:val="0"/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86B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113F68" w:rsidRPr="00F7186B" w:rsidRDefault="00113F68" w:rsidP="00F7186B">
      <w:pPr>
        <w:autoSpaceDE w:val="0"/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D77" w:rsidRPr="00F7186B" w:rsidRDefault="00113F68" w:rsidP="00F7186B">
      <w:pPr>
        <w:autoSpaceDE w:val="0"/>
        <w:spacing w:line="276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86B">
        <w:rPr>
          <w:rFonts w:ascii="Times New Roman" w:hAnsi="Times New Roman" w:cs="Times New Roman"/>
          <w:b/>
          <w:bCs/>
          <w:sz w:val="28"/>
          <w:szCs w:val="28"/>
        </w:rPr>
        <w:t>о мерах недопущения  составления неофициальной отчетности</w:t>
      </w:r>
      <w:r w:rsidR="00F718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7186B">
        <w:rPr>
          <w:rFonts w:ascii="Times New Roman" w:hAnsi="Times New Roman" w:cs="Times New Roman"/>
          <w:b/>
          <w:bCs/>
          <w:sz w:val="28"/>
          <w:szCs w:val="28"/>
        </w:rPr>
        <w:t>и использования поддельных документов</w:t>
      </w:r>
      <w:r w:rsidR="00F718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F7186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7186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42712" w:rsidRPr="00042712">
        <w:rPr>
          <w:b/>
          <w:sz w:val="28"/>
          <w:szCs w:val="28"/>
        </w:rPr>
        <w:t>Богородском ЦКД</w:t>
      </w:r>
    </w:p>
    <w:p w:rsidR="00484D77" w:rsidRPr="00F7186B" w:rsidRDefault="00484D77" w:rsidP="00F7186B">
      <w:pPr>
        <w:autoSpaceDE w:val="0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4D77" w:rsidRPr="00F7186B" w:rsidRDefault="00113F68" w:rsidP="00F7186B">
      <w:pPr>
        <w:autoSpaceDE w:val="0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ab/>
        <w:t xml:space="preserve">Настоящее Положение разработано в целях  недопущения составления неофициальной отчетности и использования поддельных документов в  </w:t>
      </w:r>
      <w:r w:rsidR="00F22D54" w:rsidRPr="00F22D54">
        <w:rPr>
          <w:sz w:val="28"/>
          <w:szCs w:val="28"/>
        </w:rPr>
        <w:t>Муниципальном казённом учреждении культуры Богородский Центр культуры и досуга</w:t>
      </w:r>
      <w:r w:rsidR="00F7186B" w:rsidRPr="00F7186B">
        <w:rPr>
          <w:rFonts w:ascii="Times New Roman" w:hAnsi="Times New Roman" w:cs="Times New Roman"/>
          <w:sz w:val="28"/>
          <w:szCs w:val="28"/>
        </w:rPr>
        <w:t xml:space="preserve"> </w:t>
      </w:r>
      <w:r w:rsidRPr="00F7186B">
        <w:rPr>
          <w:rFonts w:ascii="Times New Roman" w:hAnsi="Times New Roman" w:cs="Times New Roman"/>
          <w:sz w:val="28"/>
          <w:szCs w:val="28"/>
        </w:rPr>
        <w:t>(далее - Учреждение), в соответствии со статьей 13.3 Федерального закона от 25 декабря 2008 года № 273-Ф3 «О противодействии коррупции».</w:t>
      </w:r>
    </w:p>
    <w:p w:rsidR="00484D77" w:rsidRPr="00F7186B" w:rsidRDefault="00113F68" w:rsidP="00F7186B">
      <w:pPr>
        <w:autoSpaceDE w:val="0"/>
        <w:spacing w:before="220" w:line="276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ab/>
        <w:t>В случае изменения законодательства Российской Федерации, регулирующего содержание настоящего Положения, в Положение должны быть внесены соответствующие поправки и дополнения.</w:t>
      </w: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86B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  <w:bookmarkStart w:id="1" w:name="dfasbvhqe6"/>
      <w:bookmarkStart w:id="2" w:name="dfasdoxrg7"/>
      <w:bookmarkStart w:id="3" w:name="qwert210"/>
      <w:bookmarkEnd w:id="1"/>
      <w:bookmarkEnd w:id="2"/>
      <w:bookmarkEnd w:id="3"/>
      <w:r w:rsidRPr="00F7186B">
        <w:rPr>
          <w:rFonts w:ascii="Times New Roman" w:hAnsi="Times New Roman" w:cs="Times New Roman"/>
          <w:sz w:val="28"/>
          <w:szCs w:val="28"/>
        </w:rPr>
        <w:t> </w:t>
      </w:r>
    </w:p>
    <w:p w:rsidR="00484D77" w:rsidRPr="00F7186B" w:rsidRDefault="00113F68" w:rsidP="00F7186B">
      <w:pPr>
        <w:autoSpaceDE w:val="0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dfaslrzubb"/>
      <w:bookmarkStart w:id="5" w:name="dfasp6fb2g"/>
      <w:bookmarkStart w:id="6" w:name="qwert211"/>
      <w:bookmarkEnd w:id="4"/>
      <w:bookmarkEnd w:id="5"/>
      <w:bookmarkEnd w:id="6"/>
      <w:r w:rsidRPr="00F7186B">
        <w:rPr>
          <w:rFonts w:ascii="Times New Roman" w:hAnsi="Times New Roman" w:cs="Times New Roman"/>
          <w:sz w:val="28"/>
          <w:szCs w:val="28"/>
        </w:rPr>
        <w:t xml:space="preserve">1.1. </w:t>
      </w:r>
      <w:r w:rsidRPr="00F7186B">
        <w:rPr>
          <w:rFonts w:ascii="Times New Roman" w:hAnsi="Times New Roman" w:cs="Times New Roman"/>
          <w:i/>
          <w:sz w:val="28"/>
          <w:szCs w:val="28"/>
        </w:rPr>
        <w:t xml:space="preserve">«Отчет» </w:t>
      </w:r>
      <w:r w:rsidRPr="00F7186B">
        <w:rPr>
          <w:rFonts w:ascii="Times New Roman" w:hAnsi="Times New Roman" w:cs="Times New Roman"/>
          <w:sz w:val="28"/>
          <w:szCs w:val="28"/>
        </w:rPr>
        <w:t>– это письменное или устное сообщение по конкретному вопросу, которое основано на документальных данных.</w:t>
      </w:r>
    </w:p>
    <w:p w:rsidR="00484D77" w:rsidRPr="00F7186B" w:rsidRDefault="00113F68" w:rsidP="00F7186B">
      <w:pPr>
        <w:autoSpaceDE w:val="0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 xml:space="preserve">1.2. </w:t>
      </w:r>
      <w:r w:rsidRPr="00F7186B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  <w:t>«Документ»</w:t>
      </w:r>
      <w:r w:rsidRPr="00F7186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- документ, созданный государственным органом, органом местного самоуправления, юридическим или физическим лицом, оформленный в установленном порядке и включенный в документооборот ГКУ Центр «Преодоление»;</w:t>
      </w:r>
    </w:p>
    <w:p w:rsidR="00484D77" w:rsidRPr="00F7186B" w:rsidRDefault="00113F68" w:rsidP="00F7186B">
      <w:pPr>
        <w:autoSpaceDE w:val="0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1.3</w:t>
      </w:r>
      <w:r w:rsidRPr="00F7186B">
        <w:rPr>
          <w:rStyle w:val="a4"/>
          <w:rFonts w:ascii="Times New Roman" w:hAnsi="Times New Roman" w:cs="Times New Roman"/>
          <w:bCs w:val="0"/>
          <w:i/>
          <w:sz w:val="28"/>
          <w:szCs w:val="28"/>
        </w:rPr>
        <w:t>. «</w:t>
      </w:r>
      <w:r w:rsidRPr="00F7186B">
        <w:rPr>
          <w:rStyle w:val="a4"/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Документирование» - </w:t>
      </w:r>
      <w:r w:rsidRPr="00F7186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фиксация информации на материальных носителях в установленном порядке;</w:t>
      </w:r>
    </w:p>
    <w:p w:rsidR="00484D77" w:rsidRPr="00F7186B" w:rsidRDefault="00113F68" w:rsidP="00F7186B">
      <w:pPr>
        <w:autoSpaceDE w:val="0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1.4. Подлинность документов  устанавливается путем проверки  подлинности подписей должностных лиц и соответствия составления документов  датам отражения  в них операций</w:t>
      </w:r>
      <w:proofErr w:type="gramStart"/>
      <w:r w:rsidRPr="00F7186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,</w:t>
      </w:r>
      <w:proofErr w:type="gramEnd"/>
      <w:r w:rsidRPr="00F7186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информации, фактов и.т.д.</w:t>
      </w:r>
    </w:p>
    <w:p w:rsidR="00484D77" w:rsidRPr="00F7186B" w:rsidRDefault="00484D77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7186B">
        <w:rPr>
          <w:rFonts w:ascii="Times New Roman" w:hAnsi="Times New Roman" w:cs="Times New Roman"/>
          <w:b/>
          <w:bCs/>
          <w:sz w:val="28"/>
          <w:szCs w:val="28"/>
        </w:rPr>
        <w:t>2.  Порядок действий при обнаружении использования поддельных документов и составления неофициальной отчетности</w:t>
      </w: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dfasaipwqp"/>
      <w:bookmarkEnd w:id="7"/>
      <w:r w:rsidRPr="00F7186B">
        <w:rPr>
          <w:rFonts w:ascii="Times New Roman" w:hAnsi="Times New Roman" w:cs="Times New Roman"/>
          <w:bCs/>
          <w:sz w:val="28"/>
          <w:szCs w:val="28"/>
        </w:rPr>
        <w:tab/>
        <w:t xml:space="preserve">2.1. При обнаружении  составления неофициальной отчетности должностные лица, в чьи полномочия в соответствии с должностными обязанностями  входит подготовка, составление, представление и направление  </w:t>
      </w:r>
      <w:r w:rsidRPr="00F7186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отчетности несут персональную ответственность  за составление неофициальной отчетности и </w:t>
      </w:r>
      <w:r w:rsidRPr="00F7186B">
        <w:rPr>
          <w:rFonts w:ascii="Times New Roman" w:hAnsi="Times New Roman" w:cs="Times New Roman"/>
          <w:sz w:val="28"/>
          <w:szCs w:val="28"/>
        </w:rPr>
        <w:t xml:space="preserve">использования поддельных документов,  </w:t>
      </w:r>
    </w:p>
    <w:p w:rsidR="00484D77" w:rsidRPr="00F7186B" w:rsidRDefault="00113F68" w:rsidP="00F7186B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ab/>
        <w:t>2.2. Должностному лицу, ответственному за составление документов по своему направлению деятельности, необходимо вести непосредственный контроль и регулярно  осуществлять проведение проверок на предмет подлинности документов, образующихся у специалистов (работников) Учреждения, находящихся у него в прямом подчинении.</w:t>
      </w:r>
    </w:p>
    <w:p w:rsidR="00484D77" w:rsidRPr="00F7186B" w:rsidRDefault="00113F68" w:rsidP="00F7186B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ab/>
        <w:t xml:space="preserve">2.3. При проведении проверок учитывать, что подлинность документов устанавливается путем проверки реальности имеющихся в них подписей должностных лиц и соответствия составления документов датам отражения в них операций, информации, фактов и т.д. </w:t>
      </w:r>
    </w:p>
    <w:p w:rsidR="00484D77" w:rsidRPr="00F7186B" w:rsidRDefault="00113F68" w:rsidP="00F7186B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>При чтении документов, после установления их подлинности, проверять документы по существу, то есть с точки зрения достоверности, законности отраженных в них хозяйственных операций, информации, фактах и т. д.</w:t>
      </w:r>
    </w:p>
    <w:p w:rsidR="00484D77" w:rsidRPr="00F7186B" w:rsidRDefault="00113F68" w:rsidP="00F7186B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ab/>
        <w:t>2.4. Достоверность операций, зафиксированных в документах, проверяется изучением этих и взаимосвязанных с ними документов, опросом соответствующих должностных лиц, осмотром объектов в натуре и т.д. Законность отраженных в документах операций устанавливается путем проверки их соответствия действующему законодательству.</w:t>
      </w:r>
    </w:p>
    <w:p w:rsidR="00484D77" w:rsidRPr="00F7186B" w:rsidRDefault="00113F68" w:rsidP="00F7186B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sz w:val="28"/>
          <w:szCs w:val="28"/>
        </w:rPr>
        <w:tab/>
        <w:t>2.5. При  выявлении фактов  использования  поддельных  документов  незамедлительно информировать директора Учреждения, а также принять соответствующие меры по недопущению  составления неофициальной отчетности  и использования поддельных документов.</w:t>
      </w: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7186B">
        <w:rPr>
          <w:rFonts w:ascii="Times New Roman" w:hAnsi="Times New Roman" w:cs="Times New Roman"/>
          <w:b/>
          <w:bCs/>
          <w:sz w:val="28"/>
          <w:szCs w:val="28"/>
        </w:rPr>
        <w:t>3. Заключительная часть</w:t>
      </w:r>
    </w:p>
    <w:p w:rsidR="00484D77" w:rsidRPr="00F7186B" w:rsidRDefault="00113F68" w:rsidP="00F22D54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dfaslgoe50"/>
      <w:bookmarkEnd w:id="8"/>
      <w:r w:rsidRPr="00F7186B">
        <w:rPr>
          <w:rFonts w:ascii="Times New Roman" w:hAnsi="Times New Roman" w:cs="Times New Roman"/>
          <w:bCs/>
          <w:sz w:val="28"/>
          <w:szCs w:val="28"/>
        </w:rPr>
        <w:t> </w:t>
      </w:r>
      <w:r w:rsidRPr="00F7186B">
        <w:rPr>
          <w:rFonts w:ascii="Times New Roman" w:hAnsi="Times New Roman" w:cs="Times New Roman"/>
          <w:bCs/>
          <w:sz w:val="28"/>
          <w:szCs w:val="28"/>
        </w:rPr>
        <w:tab/>
        <w:t>3.1.  Изменения и дополнения к Положению</w:t>
      </w:r>
      <w:r w:rsidRPr="00F7186B">
        <w:rPr>
          <w:rFonts w:ascii="Times New Roman" w:hAnsi="Times New Roman" w:cs="Times New Roman"/>
          <w:sz w:val="28"/>
          <w:szCs w:val="28"/>
        </w:rPr>
        <w:t xml:space="preserve"> о мерах недопущения  составления неофициальной отчетности и использо</w:t>
      </w:r>
      <w:r w:rsidR="00F7186B">
        <w:rPr>
          <w:rFonts w:ascii="Times New Roman" w:hAnsi="Times New Roman" w:cs="Times New Roman"/>
          <w:sz w:val="28"/>
          <w:szCs w:val="28"/>
        </w:rPr>
        <w:t xml:space="preserve">вания поддельных документов в </w:t>
      </w:r>
      <w:r w:rsidR="00F22D54" w:rsidRPr="00F22D54">
        <w:rPr>
          <w:sz w:val="28"/>
          <w:szCs w:val="28"/>
        </w:rPr>
        <w:t>Муниципальном казённом учреждении культуры Богородский Центр культуры и досуга</w:t>
      </w:r>
      <w:r w:rsidR="00F22D54" w:rsidRPr="00F7186B">
        <w:rPr>
          <w:rFonts w:ascii="Times New Roman" w:hAnsi="Times New Roman" w:cs="Times New Roman"/>
          <w:sz w:val="28"/>
          <w:szCs w:val="28"/>
        </w:rPr>
        <w:t xml:space="preserve"> </w:t>
      </w:r>
      <w:r w:rsidR="00694A34" w:rsidRPr="00F7186B">
        <w:rPr>
          <w:rFonts w:ascii="Times New Roman" w:hAnsi="Times New Roman" w:cs="Times New Roman"/>
          <w:bCs/>
          <w:sz w:val="28"/>
          <w:szCs w:val="28"/>
        </w:rPr>
        <w:t>и утверждаются приказом по У</w:t>
      </w:r>
      <w:r w:rsidRPr="00F7186B">
        <w:rPr>
          <w:rFonts w:ascii="Times New Roman" w:hAnsi="Times New Roman" w:cs="Times New Roman"/>
          <w:bCs/>
          <w:sz w:val="28"/>
          <w:szCs w:val="28"/>
        </w:rPr>
        <w:t>чреждению.</w:t>
      </w:r>
      <w:bookmarkStart w:id="9" w:name="dfasyz5q13"/>
      <w:bookmarkEnd w:id="9"/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186B">
        <w:rPr>
          <w:rFonts w:ascii="Times New Roman" w:hAnsi="Times New Roman" w:cs="Times New Roman"/>
          <w:bCs/>
          <w:sz w:val="28"/>
          <w:szCs w:val="28"/>
        </w:rPr>
        <w:t xml:space="preserve">3.2. </w:t>
      </w:r>
      <w:bookmarkStart w:id="10" w:name="dfasgawokt"/>
      <w:bookmarkEnd w:id="10"/>
      <w:r w:rsidRPr="00F7186B">
        <w:rPr>
          <w:rFonts w:ascii="Times New Roman" w:hAnsi="Times New Roman" w:cs="Times New Roman"/>
          <w:bCs/>
          <w:sz w:val="28"/>
          <w:szCs w:val="28"/>
        </w:rPr>
        <w:t>Срок действия данного Положения не ограничен.</w:t>
      </w: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186B">
        <w:rPr>
          <w:rFonts w:ascii="Times New Roman" w:hAnsi="Times New Roman" w:cs="Times New Roman"/>
          <w:bCs/>
          <w:sz w:val="28"/>
          <w:szCs w:val="28"/>
        </w:rPr>
        <w:t>3.3. Настоящее Положение может быть отменено только решением директора учреждения.</w:t>
      </w: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186B">
        <w:rPr>
          <w:rFonts w:ascii="Times New Roman" w:hAnsi="Times New Roman" w:cs="Times New Roman"/>
          <w:bCs/>
          <w:sz w:val="28"/>
          <w:szCs w:val="28"/>
        </w:rPr>
        <w:t>3.4. Настоящее Положение вступает в силу с момента его утверждения и действует бессрочно.</w:t>
      </w:r>
    </w:p>
    <w:p w:rsidR="00484D77" w:rsidRPr="00F7186B" w:rsidRDefault="00113F68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186B">
        <w:rPr>
          <w:rFonts w:ascii="Times New Roman" w:hAnsi="Times New Roman" w:cs="Times New Roman"/>
          <w:bCs/>
          <w:sz w:val="28"/>
          <w:szCs w:val="28"/>
        </w:rPr>
        <w:t>3.5. С текстом настоящего Положения работники Учреждения, непосредственно осуществляющие деятельно</w:t>
      </w:r>
      <w:r w:rsidR="00694A34" w:rsidRPr="00F7186B">
        <w:rPr>
          <w:rFonts w:ascii="Times New Roman" w:hAnsi="Times New Roman" w:cs="Times New Roman"/>
          <w:bCs/>
          <w:sz w:val="28"/>
          <w:szCs w:val="28"/>
        </w:rPr>
        <w:t>сть по составлению документации</w:t>
      </w:r>
      <w:r w:rsidRPr="00F7186B">
        <w:rPr>
          <w:rFonts w:ascii="Times New Roman" w:hAnsi="Times New Roman" w:cs="Times New Roman"/>
          <w:bCs/>
          <w:sz w:val="28"/>
          <w:szCs w:val="28"/>
        </w:rPr>
        <w:t xml:space="preserve">, а также должностные </w:t>
      </w:r>
      <w:proofErr w:type="gramStart"/>
      <w:r w:rsidRPr="00F7186B">
        <w:rPr>
          <w:rFonts w:ascii="Times New Roman" w:hAnsi="Times New Roman" w:cs="Times New Roman"/>
          <w:bCs/>
          <w:sz w:val="28"/>
          <w:szCs w:val="28"/>
        </w:rPr>
        <w:t>лица</w:t>
      </w:r>
      <w:proofErr w:type="gramEnd"/>
      <w:r w:rsidRPr="00F7186B">
        <w:rPr>
          <w:rFonts w:ascii="Times New Roman" w:hAnsi="Times New Roman" w:cs="Times New Roman"/>
          <w:bCs/>
          <w:sz w:val="28"/>
          <w:szCs w:val="28"/>
        </w:rPr>
        <w:t xml:space="preserve"> отвечающие за подготовку, составление, направление </w:t>
      </w:r>
      <w:r w:rsidR="00F7186B">
        <w:rPr>
          <w:rFonts w:ascii="Times New Roman" w:hAnsi="Times New Roman" w:cs="Times New Roman"/>
          <w:bCs/>
          <w:sz w:val="28"/>
          <w:szCs w:val="28"/>
        </w:rPr>
        <w:t xml:space="preserve">отчетности </w:t>
      </w:r>
      <w:r w:rsidRPr="00F7186B">
        <w:rPr>
          <w:rFonts w:ascii="Times New Roman" w:hAnsi="Times New Roman" w:cs="Times New Roman"/>
          <w:bCs/>
          <w:sz w:val="28"/>
          <w:szCs w:val="28"/>
        </w:rPr>
        <w:t>должны быть ознакомлены под подпись.</w:t>
      </w:r>
    </w:p>
    <w:p w:rsidR="00694A34" w:rsidRPr="00F7186B" w:rsidRDefault="00694A34" w:rsidP="00F7186B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84D77" w:rsidRDefault="00694A34" w:rsidP="00F22D54">
      <w:pPr>
        <w:pStyle w:val="a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firstLine="720"/>
        <w:jc w:val="center"/>
        <w:rPr>
          <w:rFonts w:ascii="Times New Roman" w:hAnsi="Times New Roman"/>
          <w:sz w:val="26"/>
          <w:szCs w:val="26"/>
        </w:rPr>
      </w:pPr>
      <w:r w:rsidRPr="00F7186B">
        <w:rPr>
          <w:rFonts w:ascii="Times New Roman" w:hAnsi="Times New Roman" w:cs="Times New Roman"/>
          <w:bCs/>
          <w:sz w:val="28"/>
          <w:szCs w:val="28"/>
        </w:rPr>
        <w:t>__________________________________</w:t>
      </w:r>
    </w:p>
    <w:sectPr w:rsidR="00484D77" w:rsidSect="00484D77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84D77"/>
    <w:rsid w:val="00042712"/>
    <w:rsid w:val="00113F68"/>
    <w:rsid w:val="0013083F"/>
    <w:rsid w:val="00484D77"/>
    <w:rsid w:val="0048763B"/>
    <w:rsid w:val="00685060"/>
    <w:rsid w:val="00694A34"/>
    <w:rsid w:val="00790B93"/>
    <w:rsid w:val="007A361D"/>
    <w:rsid w:val="00A81553"/>
    <w:rsid w:val="00F22D54"/>
    <w:rsid w:val="00F7186B"/>
    <w:rsid w:val="00FB5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484D77"/>
    <w:rPr>
      <w:color w:val="0000FF"/>
      <w:u w:val="single"/>
    </w:rPr>
  </w:style>
  <w:style w:type="character" w:customStyle="1" w:styleId="a3">
    <w:name w:val="Посещённая гиперссылка"/>
    <w:rsid w:val="00484D77"/>
    <w:rPr>
      <w:color w:val="800080"/>
      <w:u w:val="single"/>
    </w:rPr>
  </w:style>
  <w:style w:type="character" w:customStyle="1" w:styleId="a4">
    <w:name w:val="Выделение жирным"/>
    <w:qFormat/>
    <w:rsid w:val="00484D77"/>
    <w:rPr>
      <w:b/>
      <w:bCs/>
    </w:rPr>
  </w:style>
  <w:style w:type="character" w:customStyle="1" w:styleId="a5">
    <w:name w:val="Символ нумерации"/>
    <w:qFormat/>
    <w:rsid w:val="00484D77"/>
  </w:style>
  <w:style w:type="paragraph" w:customStyle="1" w:styleId="a6">
    <w:name w:val="Заголовок"/>
    <w:basedOn w:val="a"/>
    <w:next w:val="a7"/>
    <w:qFormat/>
    <w:rsid w:val="00484D7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rsid w:val="00484D77"/>
    <w:pPr>
      <w:spacing w:after="140" w:line="276" w:lineRule="auto"/>
    </w:pPr>
  </w:style>
  <w:style w:type="paragraph" w:styleId="a8">
    <w:name w:val="List"/>
    <w:basedOn w:val="a7"/>
    <w:rsid w:val="00484D77"/>
  </w:style>
  <w:style w:type="paragraph" w:customStyle="1" w:styleId="1">
    <w:name w:val="Название объекта1"/>
    <w:basedOn w:val="a"/>
    <w:qFormat/>
    <w:rsid w:val="00484D77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rsid w:val="00484D77"/>
    <w:pPr>
      <w:suppressLineNumbers/>
    </w:pPr>
  </w:style>
  <w:style w:type="paragraph" w:styleId="aa">
    <w:name w:val="Normal (Web)"/>
    <w:basedOn w:val="a"/>
    <w:qFormat/>
    <w:rsid w:val="00484D77"/>
    <w:pPr>
      <w:spacing w:before="280" w:after="280"/>
    </w:pPr>
    <w:rPr>
      <w:sz w:val="22"/>
      <w:szCs w:val="22"/>
    </w:rPr>
  </w:style>
  <w:style w:type="paragraph" w:customStyle="1" w:styleId="Standard">
    <w:name w:val="Standard"/>
    <w:qFormat/>
    <w:rsid w:val="00484D77"/>
    <w:pPr>
      <w:suppressAutoHyphens/>
      <w:spacing w:after="200" w:line="276" w:lineRule="auto"/>
    </w:pPr>
    <w:rPr>
      <w:rFonts w:ascii="Calibri" w:eastAsia="Calibri" w:hAnsi="Calibri" w:cs="Calibri"/>
    </w:rPr>
  </w:style>
  <w:style w:type="character" w:customStyle="1" w:styleId="FontStyle39">
    <w:name w:val="Font Style39"/>
    <w:basedOn w:val="a0"/>
    <w:uiPriority w:val="99"/>
    <w:rsid w:val="00A81553"/>
    <w:rPr>
      <w:rFonts w:ascii="Times New Roman" w:hAnsi="Times New Roman" w:cs="Times New Roman" w:hint="default"/>
      <w:b/>
      <w:bCs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694A34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4A34"/>
    <w:rPr>
      <w:rFonts w:ascii="Segoe UI" w:hAnsi="Segoe UI" w:cs="Mangal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dc:description/>
  <cp:lastModifiedBy>Direktor</cp:lastModifiedBy>
  <cp:revision>4</cp:revision>
  <cp:lastPrinted>2025-04-10T06:22:00Z</cp:lastPrinted>
  <dcterms:created xsi:type="dcterms:W3CDTF">2025-04-09T05:30:00Z</dcterms:created>
  <dcterms:modified xsi:type="dcterms:W3CDTF">2025-04-10T06:37:00Z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